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B9" w:rsidRPr="000267D3" w:rsidRDefault="000267D3" w:rsidP="00A608E8">
      <w:pPr>
        <w:spacing w:before="20" w:after="20" w:line="264" w:lineRule="auto"/>
        <w:rPr>
          <w:rFonts w:ascii="Arial" w:hAnsi="Arial" w:cs="Arial"/>
          <w:b/>
          <w:sz w:val="30"/>
          <w:szCs w:val="30"/>
        </w:rPr>
      </w:pPr>
      <w:r w:rsidRPr="00B143B9">
        <w:rPr>
          <w:rFonts w:ascii="Arial" w:hAnsi="Arial" w:cs="Arial"/>
          <w:b/>
          <w:sz w:val="30"/>
          <w:szCs w:val="30"/>
        </w:rPr>
        <w:t>VOLUNTEER</w:t>
      </w:r>
      <w:r w:rsidRPr="000267D3">
        <w:rPr>
          <w:rFonts w:ascii="Arial" w:hAnsi="Arial" w:cs="Arial"/>
          <w:b/>
          <w:sz w:val="30"/>
          <w:szCs w:val="30"/>
        </w:rPr>
        <w:t xml:space="preserve"> </w:t>
      </w:r>
      <w:r w:rsidRPr="00692BE6">
        <w:rPr>
          <w:rFonts w:ascii="Arial" w:hAnsi="Arial" w:cs="Arial"/>
          <w:b/>
          <w:sz w:val="30"/>
          <w:szCs w:val="30"/>
        </w:rPr>
        <w:t>I</w:t>
      </w:r>
      <w:r>
        <w:rPr>
          <w:rFonts w:ascii="Arial" w:hAnsi="Arial" w:cs="Arial"/>
          <w:b/>
          <w:sz w:val="30"/>
          <w:szCs w:val="30"/>
        </w:rPr>
        <w:t>NDEMNITY</w:t>
      </w:r>
      <w:r w:rsidRPr="00692BE6">
        <w:rPr>
          <w:rFonts w:ascii="Arial" w:hAnsi="Arial" w:cs="Arial"/>
          <w:b/>
          <w:sz w:val="30"/>
          <w:szCs w:val="30"/>
        </w:rPr>
        <w:t xml:space="preserve"> F</w:t>
      </w:r>
      <w:r>
        <w:rPr>
          <w:rFonts w:ascii="Arial" w:hAnsi="Arial" w:cs="Arial"/>
          <w:b/>
          <w:sz w:val="30"/>
          <w:szCs w:val="30"/>
        </w:rPr>
        <w:t xml:space="preserve">ORM FOR </w:t>
      </w:r>
      <w:r w:rsidR="00B143B9" w:rsidRPr="00B143B9">
        <w:rPr>
          <w:rFonts w:ascii="Arial" w:hAnsi="Arial" w:cs="Arial"/>
          <w:b/>
          <w:sz w:val="30"/>
          <w:szCs w:val="30"/>
        </w:rPr>
        <w:t>A</w:t>
      </w:r>
      <w:r w:rsidR="0063159A">
        <w:rPr>
          <w:rFonts w:ascii="Arial" w:hAnsi="Arial" w:cs="Arial"/>
          <w:b/>
          <w:sz w:val="30"/>
          <w:szCs w:val="30"/>
        </w:rPr>
        <w:t>UTHORISED</w:t>
      </w:r>
      <w:r w:rsidR="00B143B9" w:rsidRPr="00B143B9">
        <w:rPr>
          <w:rFonts w:ascii="Arial" w:hAnsi="Arial" w:cs="Arial"/>
          <w:b/>
          <w:sz w:val="30"/>
          <w:szCs w:val="30"/>
        </w:rPr>
        <w:t xml:space="preserve"> VOLUNTEERS</w:t>
      </w:r>
      <w:r w:rsidR="00692BE6">
        <w:rPr>
          <w:rFonts w:ascii="Arial" w:hAnsi="Arial" w:cs="Arial"/>
          <w:b/>
          <w:sz w:val="30"/>
          <w:szCs w:val="30"/>
        </w:rPr>
        <w:t xml:space="preserve"> </w:t>
      </w:r>
    </w:p>
    <w:p w:rsidR="000267D3" w:rsidRDefault="000267D3"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 xml:space="preserve">I write to offer you the insurance indemnity as an </w:t>
      </w:r>
      <w:proofErr w:type="spellStart"/>
      <w:r w:rsidR="00442CD3" w:rsidRPr="00442CD3">
        <w:rPr>
          <w:rFonts w:ascii="Arial" w:hAnsi="Arial" w:cs="Arial"/>
        </w:rPr>
        <w:t>authorised</w:t>
      </w:r>
      <w:proofErr w:type="spellEnd"/>
      <w:r w:rsidRPr="00262DEA">
        <w:rPr>
          <w:rFonts w:ascii="Arial" w:hAnsi="Arial" w:cs="Arial"/>
        </w:rPr>
        <w:t xml:space="preserve"> volunteer for Lincolnshire County Council.  To give you peace of mind, volunteers are automatically covered by our basic accident cover but by signing this document you will also be covered against any claims made against you, subject to the exceptions set out below.</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 xml:space="preserve">The contents of this letter are prescribed by the County Council’s insurers.  I would ask that you read it carefully and sign below before returning to </w:t>
      </w:r>
      <w:r w:rsidR="00442CD3">
        <w:rPr>
          <w:rFonts w:ascii="Arial" w:hAnsi="Arial" w:cs="Arial"/>
        </w:rPr>
        <w:t>your supervisor</w:t>
      </w:r>
      <w:r w:rsidRPr="00262DEA">
        <w:rPr>
          <w:rFonts w:ascii="Arial" w:hAnsi="Arial" w:cs="Arial"/>
        </w:rPr>
        <w:t>.</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 xml:space="preserve">This letter is to confirm that I have given </w:t>
      </w:r>
      <w:proofErr w:type="spellStart"/>
      <w:r w:rsidR="00237A3F">
        <w:rPr>
          <w:rFonts w:ascii="Arial" w:hAnsi="Arial" w:cs="Arial"/>
        </w:rPr>
        <w:t>authorisation</w:t>
      </w:r>
      <w:proofErr w:type="spellEnd"/>
      <w:r w:rsidR="00237A3F">
        <w:rPr>
          <w:rFonts w:ascii="Arial" w:hAnsi="Arial" w:cs="Arial"/>
        </w:rPr>
        <w:t xml:space="preserve"> </w:t>
      </w:r>
      <w:r w:rsidRPr="00262DEA">
        <w:rPr>
          <w:rFonts w:ascii="Arial" w:hAnsi="Arial" w:cs="Arial"/>
        </w:rPr>
        <w:t xml:space="preserve">for you to </w:t>
      </w:r>
      <w:r w:rsidR="00237A3F">
        <w:rPr>
          <w:rFonts w:ascii="Arial" w:hAnsi="Arial" w:cs="Arial"/>
        </w:rPr>
        <w:t>volunteer for Lincolnshire County Council</w:t>
      </w:r>
      <w:r w:rsidRPr="00262DEA">
        <w:rPr>
          <w:rFonts w:ascii="Arial" w:hAnsi="Arial" w:cs="Arial"/>
        </w:rPr>
        <w:t xml:space="preserve">.  As part of this authorisation process the County Council will, subject to the exceptions set out below, indemnify </w:t>
      </w:r>
      <w:proofErr w:type="spellStart"/>
      <w:r w:rsidRPr="00262DEA">
        <w:rPr>
          <w:rFonts w:ascii="Arial" w:hAnsi="Arial" w:cs="Arial"/>
        </w:rPr>
        <w:t>authorised</w:t>
      </w:r>
      <w:proofErr w:type="spellEnd"/>
      <w:r w:rsidRPr="00262DEA">
        <w:rPr>
          <w:rFonts w:ascii="Arial" w:hAnsi="Arial" w:cs="Arial"/>
        </w:rPr>
        <w:t xml:space="preserve"> volunteers against all claims (including payment of costs) made against them, and will not itself make claims against them for any loss or damage (other than claims falling within the cover provided to its volunteers under any policy of insurance taken out by the County Council, or any motor vehicle policy taken out by the volunteer) occasioned by any neglect, act, error or omission committed by volunteers in or about the pursuit of their duties on behalf of the County Council whilst acting as </w:t>
      </w:r>
      <w:proofErr w:type="spellStart"/>
      <w:r w:rsidRPr="00262DEA">
        <w:rPr>
          <w:rFonts w:ascii="Arial" w:hAnsi="Arial" w:cs="Arial"/>
        </w:rPr>
        <w:t>authorised</w:t>
      </w:r>
      <w:proofErr w:type="spellEnd"/>
      <w:r w:rsidRPr="00262DEA">
        <w:rPr>
          <w:rFonts w:ascii="Arial" w:hAnsi="Arial" w:cs="Arial"/>
        </w:rPr>
        <w:t xml:space="preserve"> volunteers.</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The indemnity will not extend to loss or damage directly or indirectly caused by or arising from:</w:t>
      </w:r>
    </w:p>
    <w:p w:rsidR="00692BE6" w:rsidRPr="00262DEA" w:rsidRDefault="00692BE6" w:rsidP="00A608E8">
      <w:pPr>
        <w:pStyle w:val="ListBullet"/>
        <w:numPr>
          <w:ilvl w:val="0"/>
          <w:numId w:val="8"/>
        </w:numPr>
        <w:spacing w:before="20" w:after="20" w:line="264" w:lineRule="auto"/>
        <w:ind w:left="340" w:hanging="340"/>
        <w:contextualSpacing/>
        <w:rPr>
          <w:rFonts w:cs="Arial"/>
        </w:rPr>
      </w:pPr>
      <w:r w:rsidRPr="00262DEA">
        <w:rPr>
          <w:rFonts w:cs="Arial"/>
        </w:rPr>
        <w:t>Fraud, dishonesty or a criminal offence on the part of the volunteer</w:t>
      </w:r>
    </w:p>
    <w:p w:rsidR="00692BE6" w:rsidRPr="00262DEA" w:rsidRDefault="00692BE6" w:rsidP="00A608E8">
      <w:pPr>
        <w:pStyle w:val="ListBullet"/>
        <w:numPr>
          <w:ilvl w:val="0"/>
          <w:numId w:val="8"/>
        </w:numPr>
        <w:spacing w:before="20" w:after="20" w:line="264" w:lineRule="auto"/>
        <w:ind w:left="340" w:hanging="340"/>
        <w:contextualSpacing/>
        <w:rPr>
          <w:rFonts w:cs="Arial"/>
        </w:rPr>
      </w:pPr>
      <w:r w:rsidRPr="00262DEA">
        <w:rPr>
          <w:rFonts w:cs="Arial"/>
        </w:rPr>
        <w:t>Any neglect, error or omission by the volunteer otherwise than in the course of his/her authorised activities as a volunteer</w:t>
      </w:r>
    </w:p>
    <w:p w:rsidR="00692BE6" w:rsidRPr="00262DEA" w:rsidRDefault="00692BE6" w:rsidP="00A608E8">
      <w:pPr>
        <w:pStyle w:val="ListBullet"/>
        <w:numPr>
          <w:ilvl w:val="0"/>
          <w:numId w:val="8"/>
        </w:numPr>
        <w:spacing w:before="20" w:after="20" w:line="264" w:lineRule="auto"/>
        <w:ind w:left="340" w:hanging="340"/>
        <w:contextualSpacing/>
        <w:rPr>
          <w:rFonts w:cs="Arial"/>
        </w:rPr>
      </w:pPr>
      <w:r w:rsidRPr="00262DEA">
        <w:rPr>
          <w:rFonts w:cs="Arial"/>
        </w:rPr>
        <w:t>Liability in respect of surcharges made by the County Council’s auditors</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The indemnity will not apply if a volunteer, without the written authority of the County Council, admits liability or negotiates, or attempts to negotiate, a settlement of any claim falling within the scope of this indemnity.</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I realise that these provisions are written in legalistic terms, but simpl</w:t>
      </w:r>
      <w:r>
        <w:rPr>
          <w:rFonts w:ascii="Arial" w:hAnsi="Arial" w:cs="Arial"/>
        </w:rPr>
        <w:t>y</w:t>
      </w:r>
      <w:r w:rsidRPr="00262DEA">
        <w:rPr>
          <w:rFonts w:ascii="Arial" w:hAnsi="Arial" w:cs="Arial"/>
        </w:rPr>
        <w:t xml:space="preserve"> put they mean that you will be indemnified against claims, other than exceptions mentioned, as long as you do not admit liability or negotiate, or try to negotiate, a settlement.</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 xml:space="preserve">If you have any queries about this letter, please speak to me in the first instance.  Otherwise, please sign both copies of the letter below </w:t>
      </w:r>
      <w:r w:rsidR="00AB6314">
        <w:rPr>
          <w:rFonts w:ascii="Arial" w:hAnsi="Arial" w:cs="Arial"/>
        </w:rPr>
        <w:t xml:space="preserve">and </w:t>
      </w:r>
      <w:r w:rsidRPr="00262DEA">
        <w:rPr>
          <w:rFonts w:ascii="Arial" w:hAnsi="Arial" w:cs="Arial"/>
        </w:rPr>
        <w:t>return one copy to me.</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Yours sincerely</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Pr>
          <w:rFonts w:ascii="Arial" w:hAnsi="Arial" w:cs="Arial"/>
        </w:rPr>
        <w:t>(</w:t>
      </w:r>
      <w:r>
        <w:rPr>
          <w:rFonts w:ascii="Arial" w:hAnsi="Arial" w:cs="Arial"/>
          <w:i/>
        </w:rPr>
        <w:t>Insert Supervisor Name</w:t>
      </w:r>
      <w:r>
        <w:rPr>
          <w:rFonts w:ascii="Arial" w:hAnsi="Arial" w:cs="Arial"/>
        </w:rPr>
        <w:t>)</w:t>
      </w: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p>
    <w:p w:rsidR="00692BE6" w:rsidRPr="00262DEA" w:rsidRDefault="00692BE6" w:rsidP="00A608E8">
      <w:pPr>
        <w:spacing w:before="20" w:after="20" w:line="264" w:lineRule="auto"/>
        <w:rPr>
          <w:rFonts w:ascii="Arial" w:hAnsi="Arial" w:cs="Arial"/>
        </w:rPr>
      </w:pPr>
      <w:r w:rsidRPr="00262DEA">
        <w:rPr>
          <w:rFonts w:ascii="Arial" w:hAnsi="Arial" w:cs="Arial"/>
        </w:rPr>
        <w:t xml:space="preserve">I acknowledge that I am </w:t>
      </w:r>
      <w:proofErr w:type="spellStart"/>
      <w:r w:rsidRPr="00262DEA">
        <w:rPr>
          <w:rFonts w:ascii="Arial" w:hAnsi="Arial" w:cs="Arial"/>
        </w:rPr>
        <w:t>authorised</w:t>
      </w:r>
      <w:proofErr w:type="spellEnd"/>
      <w:r w:rsidRPr="00262DEA">
        <w:rPr>
          <w:rFonts w:ascii="Arial" w:hAnsi="Arial" w:cs="Arial"/>
        </w:rPr>
        <w:t xml:space="preserve"> to volunteer for Lincolnshire County Council as an </w:t>
      </w:r>
      <w:proofErr w:type="spellStart"/>
      <w:r w:rsidRPr="00262DEA">
        <w:rPr>
          <w:rFonts w:ascii="Arial" w:hAnsi="Arial" w:cs="Arial"/>
        </w:rPr>
        <w:t>authorised</w:t>
      </w:r>
      <w:proofErr w:type="spellEnd"/>
      <w:r w:rsidRPr="00262DEA">
        <w:rPr>
          <w:rFonts w:ascii="Arial" w:hAnsi="Arial" w:cs="Arial"/>
        </w:rPr>
        <w:t xml:space="preserve"> volunteer and also that I understand the provisions of the County Council’s scheme of indemnity as set out above.</w:t>
      </w:r>
    </w:p>
    <w:p w:rsidR="00692BE6" w:rsidRPr="00262DEA" w:rsidRDefault="00692BE6" w:rsidP="00A608E8">
      <w:pPr>
        <w:spacing w:before="20" w:after="20" w:line="264" w:lineRule="auto"/>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0"/>
        <w:gridCol w:w="7112"/>
      </w:tblGrid>
      <w:tr w:rsidR="00692BE6" w:rsidRPr="00D302B2" w:rsidTr="007950E7">
        <w:trPr>
          <w:trHeight w:val="600"/>
        </w:trPr>
        <w:tc>
          <w:tcPr>
            <w:tcW w:w="1428" w:type="dxa"/>
            <w:shd w:val="clear" w:color="auto" w:fill="auto"/>
            <w:vAlign w:val="center"/>
          </w:tcPr>
          <w:p w:rsidR="00692BE6" w:rsidRPr="00D302B2" w:rsidRDefault="00692BE6" w:rsidP="00A608E8">
            <w:pPr>
              <w:spacing w:before="20" w:after="20" w:line="264" w:lineRule="auto"/>
              <w:rPr>
                <w:rFonts w:ascii="Arial" w:hAnsi="Arial" w:cs="Arial"/>
              </w:rPr>
            </w:pPr>
            <w:r w:rsidRPr="00D302B2">
              <w:rPr>
                <w:rFonts w:ascii="Arial" w:hAnsi="Arial" w:cs="Arial"/>
              </w:rPr>
              <w:t>Name</w:t>
            </w:r>
          </w:p>
        </w:tc>
        <w:tc>
          <w:tcPr>
            <w:tcW w:w="7858" w:type="dxa"/>
            <w:shd w:val="clear" w:color="auto" w:fill="auto"/>
          </w:tcPr>
          <w:p w:rsidR="00692BE6" w:rsidRPr="00D302B2" w:rsidRDefault="00692BE6" w:rsidP="00A608E8">
            <w:pPr>
              <w:spacing w:before="20" w:after="20" w:line="264" w:lineRule="auto"/>
              <w:rPr>
                <w:rFonts w:ascii="Arial" w:hAnsi="Arial" w:cs="Arial"/>
              </w:rPr>
            </w:pPr>
          </w:p>
        </w:tc>
      </w:tr>
      <w:tr w:rsidR="00692BE6" w:rsidRPr="00D302B2" w:rsidTr="007950E7">
        <w:trPr>
          <w:trHeight w:val="600"/>
        </w:trPr>
        <w:tc>
          <w:tcPr>
            <w:tcW w:w="1428" w:type="dxa"/>
            <w:shd w:val="clear" w:color="auto" w:fill="auto"/>
            <w:vAlign w:val="center"/>
          </w:tcPr>
          <w:p w:rsidR="00692BE6" w:rsidRPr="00D302B2" w:rsidRDefault="00692BE6" w:rsidP="00A608E8">
            <w:pPr>
              <w:spacing w:before="20" w:after="20" w:line="264" w:lineRule="auto"/>
              <w:rPr>
                <w:rFonts w:ascii="Arial" w:hAnsi="Arial" w:cs="Arial"/>
              </w:rPr>
            </w:pPr>
            <w:r w:rsidRPr="00D302B2">
              <w:rPr>
                <w:rFonts w:ascii="Arial" w:hAnsi="Arial" w:cs="Arial"/>
              </w:rPr>
              <w:t>Signature</w:t>
            </w:r>
          </w:p>
        </w:tc>
        <w:tc>
          <w:tcPr>
            <w:tcW w:w="7858" w:type="dxa"/>
            <w:shd w:val="clear" w:color="auto" w:fill="auto"/>
          </w:tcPr>
          <w:p w:rsidR="00692BE6" w:rsidRPr="00D302B2" w:rsidRDefault="00692BE6" w:rsidP="00A608E8">
            <w:pPr>
              <w:spacing w:before="20" w:after="20" w:line="264" w:lineRule="auto"/>
              <w:rPr>
                <w:rFonts w:ascii="Arial" w:hAnsi="Arial" w:cs="Arial"/>
              </w:rPr>
            </w:pPr>
          </w:p>
        </w:tc>
      </w:tr>
      <w:tr w:rsidR="00692BE6" w:rsidRPr="00D302B2" w:rsidTr="007950E7">
        <w:trPr>
          <w:trHeight w:val="600"/>
        </w:trPr>
        <w:tc>
          <w:tcPr>
            <w:tcW w:w="1428" w:type="dxa"/>
            <w:shd w:val="clear" w:color="auto" w:fill="auto"/>
            <w:vAlign w:val="center"/>
          </w:tcPr>
          <w:p w:rsidR="00692BE6" w:rsidRPr="00D302B2" w:rsidRDefault="00692BE6" w:rsidP="00A608E8">
            <w:pPr>
              <w:spacing w:before="20" w:after="20" w:line="264" w:lineRule="auto"/>
              <w:rPr>
                <w:rFonts w:ascii="Arial" w:hAnsi="Arial" w:cs="Arial"/>
              </w:rPr>
            </w:pPr>
            <w:r w:rsidRPr="00D302B2">
              <w:rPr>
                <w:rFonts w:ascii="Arial" w:hAnsi="Arial" w:cs="Arial"/>
              </w:rPr>
              <w:t>Date</w:t>
            </w:r>
          </w:p>
        </w:tc>
        <w:tc>
          <w:tcPr>
            <w:tcW w:w="7858" w:type="dxa"/>
            <w:shd w:val="clear" w:color="auto" w:fill="auto"/>
          </w:tcPr>
          <w:p w:rsidR="00692BE6" w:rsidRPr="00D302B2" w:rsidRDefault="00692BE6" w:rsidP="00A608E8">
            <w:pPr>
              <w:spacing w:before="20" w:after="20" w:line="264" w:lineRule="auto"/>
              <w:rPr>
                <w:rFonts w:ascii="Arial" w:hAnsi="Arial" w:cs="Arial"/>
              </w:rPr>
            </w:pPr>
          </w:p>
        </w:tc>
      </w:tr>
    </w:tbl>
    <w:p w:rsidR="00692BE6" w:rsidRPr="00FD0CF3" w:rsidRDefault="00692BE6" w:rsidP="00A608E8">
      <w:pPr>
        <w:spacing w:before="20" w:after="20" w:line="264" w:lineRule="auto"/>
        <w:rPr>
          <w:rFonts w:ascii="Arial" w:hAnsi="Arial" w:cs="Arial"/>
        </w:rPr>
      </w:pPr>
    </w:p>
    <w:p w:rsidR="00B143B9" w:rsidRPr="00B143B9" w:rsidRDefault="00B143B9" w:rsidP="00A608E8">
      <w:pPr>
        <w:spacing w:before="20" w:after="20" w:line="264" w:lineRule="auto"/>
        <w:rPr>
          <w:rFonts w:ascii="Arial" w:hAnsi="Arial" w:cs="Arial"/>
        </w:rPr>
      </w:pPr>
    </w:p>
    <w:p w:rsidR="005C43B0" w:rsidRDefault="005C43B0" w:rsidP="00A608E8">
      <w:pPr>
        <w:spacing w:before="20" w:after="20" w:line="264" w:lineRule="auto"/>
        <w:rPr>
          <w:rFonts w:ascii="Arial" w:hAnsi="Arial" w:cs="Arial"/>
        </w:rPr>
      </w:pPr>
    </w:p>
    <w:p w:rsidR="00FA5485" w:rsidRDefault="00FA5485" w:rsidP="00A608E8">
      <w:pPr>
        <w:spacing w:before="20" w:after="20" w:line="264" w:lineRule="auto"/>
        <w:rPr>
          <w:rFonts w:ascii="Arial" w:hAnsi="Arial" w:cs="Arial"/>
        </w:rPr>
      </w:pPr>
    </w:p>
    <w:p w:rsidR="00FA5485" w:rsidRDefault="00FA5485" w:rsidP="00A608E8">
      <w:pPr>
        <w:spacing w:before="20" w:after="20" w:line="264" w:lineRule="auto"/>
        <w:rPr>
          <w:rFonts w:ascii="Arial" w:hAnsi="Arial" w:cs="Arial"/>
        </w:rPr>
      </w:pPr>
    </w:p>
    <w:sectPr w:rsidR="00FA5485" w:rsidSect="003679D7">
      <w:footerReference w:type="even" r:id="rId9"/>
      <w:footerReference w:type="default" r:id="rId10"/>
      <w:headerReference w:type="first" r:id="rId11"/>
      <w:footerReference w:type="first" r:id="rId12"/>
      <w:pgSz w:w="11900" w:h="16840" w:code="9"/>
      <w:pgMar w:top="1440" w:right="1797" w:bottom="1440" w:left="1797"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63" w:rsidRDefault="00776F63" w:rsidP="00AF24B5">
      <w:r>
        <w:separator/>
      </w:r>
    </w:p>
  </w:endnote>
  <w:endnote w:type="continuationSeparator" w:id="0">
    <w:p w:rsidR="00776F63" w:rsidRDefault="00776F63"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B9" w:rsidRDefault="00776F63">
    <w:pPr>
      <w:pStyle w:val="Footer"/>
    </w:pPr>
    <w:sdt>
      <w:sdtPr>
        <w:id w:val="969400743"/>
        <w:placeholder>
          <w:docPart w:val="C0AA85475F4BB44E9B07C557F34CAFC0"/>
        </w:placeholder>
        <w:temporary/>
        <w:showingPlcHdr/>
      </w:sdtPr>
      <w:sdtEndPr/>
      <w:sdtContent>
        <w:r w:rsidR="00B143B9">
          <w:t>[Type text]</w:t>
        </w:r>
      </w:sdtContent>
    </w:sdt>
    <w:r w:rsidR="00B143B9">
      <w:ptab w:relativeTo="margin" w:alignment="center" w:leader="none"/>
    </w:r>
    <w:sdt>
      <w:sdtPr>
        <w:id w:val="969400748"/>
        <w:placeholder>
          <w:docPart w:val="0AAA35B891E20E40A4C0266D7BBF0E14"/>
        </w:placeholder>
        <w:temporary/>
        <w:showingPlcHdr/>
      </w:sdtPr>
      <w:sdtEndPr/>
      <w:sdtContent>
        <w:r w:rsidR="00B143B9">
          <w:t>[Type text]</w:t>
        </w:r>
      </w:sdtContent>
    </w:sdt>
    <w:r w:rsidR="00B143B9">
      <w:ptab w:relativeTo="margin" w:alignment="right" w:leader="none"/>
    </w:r>
    <w:sdt>
      <w:sdtPr>
        <w:id w:val="969400753"/>
        <w:placeholder>
          <w:docPart w:val="13D43ABAB8BFDF41B10E28DDE458FB99"/>
        </w:placeholder>
        <w:temporary/>
        <w:showingPlcHdr/>
      </w:sdtPr>
      <w:sdtEndPr/>
      <w:sdtContent>
        <w:r w:rsidR="00B143B9">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B9" w:rsidRPr="00F5679E" w:rsidRDefault="00F5679E" w:rsidP="003679D7">
    <w:pPr>
      <w:spacing w:after="240"/>
      <w:ind w:left="-709"/>
      <w:rPr>
        <w:rFonts w:ascii="Arial" w:hAnsi="Arial" w:cs="Arial"/>
        <w:sz w:val="22"/>
      </w:rPr>
    </w:pPr>
    <w:r w:rsidRPr="00F5679E">
      <w:rPr>
        <w:noProof/>
        <w:sz w:val="22"/>
        <w:lang w:val="en-GB" w:eastAsia="en-GB"/>
      </w:rPr>
      <w:drawing>
        <wp:anchor distT="0" distB="0" distL="114300" distR="114300" simplePos="0" relativeHeight="251661312" behindDoc="1" locked="0" layoutInCell="1" allowOverlap="1" wp14:anchorId="2F483913" wp14:editId="00C24DBF">
          <wp:simplePos x="0" y="0"/>
          <wp:positionH relativeFrom="column">
            <wp:posOffset>-1198245</wp:posOffset>
          </wp:positionH>
          <wp:positionV relativeFrom="paragraph">
            <wp:posOffset>-129540</wp:posOffset>
          </wp:positionV>
          <wp:extent cx="7670800" cy="1400175"/>
          <wp:effectExtent l="0" t="0" r="6350" b="9525"/>
          <wp:wrapThrough wrapText="bothSides">
            <wp:wrapPolygon edited="0">
              <wp:start x="0" y="0"/>
              <wp:lineTo x="0" y="21453"/>
              <wp:lineTo x="21564" y="21453"/>
              <wp:lineTo x="215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green footer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7670800" cy="14001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5679E">
      <w:rPr>
        <w:rFonts w:ascii="Arial" w:hAnsi="Arial" w:cs="Arial"/>
        <w:sz w:val="22"/>
      </w:rPr>
      <w:t xml:space="preserve">Date last </w:t>
    </w:r>
    <w:r>
      <w:rPr>
        <w:rFonts w:ascii="Arial" w:hAnsi="Arial" w:cs="Arial"/>
        <w:sz w:val="22"/>
      </w:rPr>
      <w:t>reviewed</w:t>
    </w:r>
    <w:r w:rsidRPr="00F5679E">
      <w:rPr>
        <w:rFonts w:ascii="Arial" w:hAnsi="Arial" w:cs="Arial"/>
        <w:sz w:val="22"/>
      </w:rPr>
      <w:t xml:space="preserve"> </w:t>
    </w:r>
    <w:r w:rsidR="00AB6314">
      <w:rPr>
        <w:rFonts w:ascii="Arial" w:hAnsi="Arial" w:cs="Arial"/>
        <w:sz w:val="22"/>
      </w:rPr>
      <w:t>15/03/2017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B9" w:rsidRDefault="00B143B9">
    <w:pPr>
      <w:pStyle w:val="Footer"/>
    </w:pPr>
    <w:r>
      <w:rPr>
        <w:noProof/>
        <w:lang w:val="en-GB" w:eastAsia="en-GB"/>
      </w:rPr>
      <w:drawing>
        <wp:anchor distT="0" distB="0" distL="114300" distR="114300" simplePos="0" relativeHeight="251659264" behindDoc="0" locked="0" layoutInCell="1" allowOverlap="1" wp14:anchorId="392D4292" wp14:editId="185FBEFF">
          <wp:simplePos x="0" y="0"/>
          <wp:positionH relativeFrom="column">
            <wp:posOffset>-1207770</wp:posOffset>
          </wp:positionH>
          <wp:positionV relativeFrom="paragraph">
            <wp:posOffset>-273685</wp:posOffset>
          </wp:positionV>
          <wp:extent cx="7670800" cy="1400175"/>
          <wp:effectExtent l="0" t="0" r="6350" b="9525"/>
          <wp:wrapTight wrapText="bothSides">
            <wp:wrapPolygon edited="0">
              <wp:start x="0" y="0"/>
              <wp:lineTo x="0" y="21453"/>
              <wp:lineTo x="21564" y="21453"/>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green footer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7670800" cy="14001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63" w:rsidRDefault="00776F63" w:rsidP="00AF24B5">
      <w:r>
        <w:separator/>
      </w:r>
    </w:p>
  </w:footnote>
  <w:footnote w:type="continuationSeparator" w:id="0">
    <w:p w:rsidR="00776F63" w:rsidRDefault="00776F63" w:rsidP="00AF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14" w:rsidRDefault="00AB6314" w:rsidP="00156132">
    <w:pPr>
      <w:pStyle w:val="Header"/>
      <w:jc w:val="right"/>
    </w:pPr>
    <w:r>
      <w:rPr>
        <w:noProof/>
        <w:lang w:val="en-GB" w:eastAsia="en-GB"/>
      </w:rPr>
      <w:drawing>
        <wp:inline distT="0" distB="0" distL="0" distR="0" wp14:anchorId="2422C103" wp14:editId="64534A62">
          <wp:extent cx="2809240"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40" cy="1019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0A784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2EA014E"/>
    <w:multiLevelType w:val="hybridMultilevel"/>
    <w:tmpl w:val="63A8B01A"/>
    <w:lvl w:ilvl="0" w:tplc="2D9293C8">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44655A"/>
    <w:multiLevelType w:val="hybridMultilevel"/>
    <w:tmpl w:val="06EE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4202BB"/>
    <w:multiLevelType w:val="hybridMultilevel"/>
    <w:tmpl w:val="7090CB4A"/>
    <w:lvl w:ilvl="0" w:tplc="2D9293C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77315"/>
    <w:multiLevelType w:val="hybridMultilevel"/>
    <w:tmpl w:val="5B900026"/>
    <w:lvl w:ilvl="0" w:tplc="2D9293C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F62F16"/>
    <w:multiLevelType w:val="hybridMultilevel"/>
    <w:tmpl w:val="2BF853D0"/>
    <w:lvl w:ilvl="0" w:tplc="2D9293C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A62D2C"/>
    <w:multiLevelType w:val="hybridMultilevel"/>
    <w:tmpl w:val="07ACCF48"/>
    <w:lvl w:ilvl="0" w:tplc="2D9293C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4B1806"/>
    <w:multiLevelType w:val="hybridMultilevel"/>
    <w:tmpl w:val="866C5012"/>
    <w:lvl w:ilvl="0" w:tplc="2D9293C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B5"/>
    <w:rsid w:val="000267D3"/>
    <w:rsid w:val="00156132"/>
    <w:rsid w:val="00237A3F"/>
    <w:rsid w:val="00314D6C"/>
    <w:rsid w:val="003679D7"/>
    <w:rsid w:val="003F1C32"/>
    <w:rsid w:val="00442CD3"/>
    <w:rsid w:val="0049787C"/>
    <w:rsid w:val="004D6EE7"/>
    <w:rsid w:val="005C43B0"/>
    <w:rsid w:val="0063159A"/>
    <w:rsid w:val="00692BE6"/>
    <w:rsid w:val="00742325"/>
    <w:rsid w:val="00776F63"/>
    <w:rsid w:val="009F62B0"/>
    <w:rsid w:val="00A321EE"/>
    <w:rsid w:val="00A608E8"/>
    <w:rsid w:val="00AB6314"/>
    <w:rsid w:val="00AF24B5"/>
    <w:rsid w:val="00B143B9"/>
    <w:rsid w:val="00C06CDF"/>
    <w:rsid w:val="00C32C9C"/>
    <w:rsid w:val="00C9799E"/>
    <w:rsid w:val="00CD1F71"/>
    <w:rsid w:val="00E02F77"/>
    <w:rsid w:val="00F5679E"/>
    <w:rsid w:val="00FA5485"/>
    <w:rsid w:val="00FA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paragraph" w:styleId="ListParagraph">
    <w:name w:val="List Paragraph"/>
    <w:basedOn w:val="Normal"/>
    <w:uiPriority w:val="34"/>
    <w:qFormat/>
    <w:rsid w:val="00B143B9"/>
    <w:pPr>
      <w:ind w:left="720"/>
      <w:contextualSpacing/>
    </w:pPr>
  </w:style>
  <w:style w:type="character" w:styleId="Hyperlink">
    <w:name w:val="Hyperlink"/>
    <w:basedOn w:val="DefaultParagraphFont"/>
    <w:uiPriority w:val="99"/>
    <w:unhideWhenUsed/>
    <w:rsid w:val="00B143B9"/>
    <w:rPr>
      <w:color w:val="0000FF" w:themeColor="hyperlink"/>
      <w:u w:val="single"/>
    </w:rPr>
  </w:style>
  <w:style w:type="character" w:styleId="FollowedHyperlink">
    <w:name w:val="FollowedHyperlink"/>
    <w:basedOn w:val="DefaultParagraphFont"/>
    <w:uiPriority w:val="99"/>
    <w:semiHidden/>
    <w:unhideWhenUsed/>
    <w:rsid w:val="004D6EE7"/>
    <w:rPr>
      <w:color w:val="800080" w:themeColor="followedHyperlink"/>
      <w:u w:val="single"/>
    </w:rPr>
  </w:style>
  <w:style w:type="paragraph" w:styleId="ListBullet">
    <w:name w:val="List Bullet"/>
    <w:basedOn w:val="Normal"/>
    <w:autoRedefine/>
    <w:rsid w:val="00692BE6"/>
    <w:pPr>
      <w:numPr>
        <w:numId w:val="6"/>
      </w:numPr>
    </w:pPr>
    <w:rPr>
      <w:rFonts w:ascii="Arial" w:eastAsia="Times New Roman" w:hAnsi="Arial" w:cs="Times New Roman"/>
      <w:lang w:val="en-GB"/>
    </w:rPr>
  </w:style>
  <w:style w:type="character" w:styleId="CommentReference">
    <w:name w:val="annotation reference"/>
    <w:basedOn w:val="DefaultParagraphFont"/>
    <w:uiPriority w:val="99"/>
    <w:semiHidden/>
    <w:unhideWhenUsed/>
    <w:rsid w:val="00237A3F"/>
    <w:rPr>
      <w:sz w:val="16"/>
      <w:szCs w:val="16"/>
    </w:rPr>
  </w:style>
  <w:style w:type="paragraph" w:styleId="CommentText">
    <w:name w:val="annotation text"/>
    <w:basedOn w:val="Normal"/>
    <w:link w:val="CommentTextChar"/>
    <w:uiPriority w:val="99"/>
    <w:semiHidden/>
    <w:unhideWhenUsed/>
    <w:rsid w:val="00237A3F"/>
    <w:rPr>
      <w:sz w:val="20"/>
      <w:szCs w:val="20"/>
    </w:rPr>
  </w:style>
  <w:style w:type="character" w:customStyle="1" w:styleId="CommentTextChar">
    <w:name w:val="Comment Text Char"/>
    <w:basedOn w:val="DefaultParagraphFont"/>
    <w:link w:val="CommentText"/>
    <w:uiPriority w:val="99"/>
    <w:semiHidden/>
    <w:rsid w:val="00237A3F"/>
    <w:rPr>
      <w:sz w:val="20"/>
      <w:szCs w:val="20"/>
    </w:rPr>
  </w:style>
  <w:style w:type="paragraph" w:styleId="CommentSubject">
    <w:name w:val="annotation subject"/>
    <w:basedOn w:val="CommentText"/>
    <w:next w:val="CommentText"/>
    <w:link w:val="CommentSubjectChar"/>
    <w:uiPriority w:val="99"/>
    <w:semiHidden/>
    <w:unhideWhenUsed/>
    <w:rsid w:val="00237A3F"/>
    <w:rPr>
      <w:b/>
      <w:bCs/>
    </w:rPr>
  </w:style>
  <w:style w:type="character" w:customStyle="1" w:styleId="CommentSubjectChar">
    <w:name w:val="Comment Subject Char"/>
    <w:basedOn w:val="CommentTextChar"/>
    <w:link w:val="CommentSubject"/>
    <w:uiPriority w:val="99"/>
    <w:semiHidden/>
    <w:rsid w:val="00237A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paragraph" w:styleId="ListParagraph">
    <w:name w:val="List Paragraph"/>
    <w:basedOn w:val="Normal"/>
    <w:uiPriority w:val="34"/>
    <w:qFormat/>
    <w:rsid w:val="00B143B9"/>
    <w:pPr>
      <w:ind w:left="720"/>
      <w:contextualSpacing/>
    </w:pPr>
  </w:style>
  <w:style w:type="character" w:styleId="Hyperlink">
    <w:name w:val="Hyperlink"/>
    <w:basedOn w:val="DefaultParagraphFont"/>
    <w:uiPriority w:val="99"/>
    <w:unhideWhenUsed/>
    <w:rsid w:val="00B143B9"/>
    <w:rPr>
      <w:color w:val="0000FF" w:themeColor="hyperlink"/>
      <w:u w:val="single"/>
    </w:rPr>
  </w:style>
  <w:style w:type="character" w:styleId="FollowedHyperlink">
    <w:name w:val="FollowedHyperlink"/>
    <w:basedOn w:val="DefaultParagraphFont"/>
    <w:uiPriority w:val="99"/>
    <w:semiHidden/>
    <w:unhideWhenUsed/>
    <w:rsid w:val="004D6EE7"/>
    <w:rPr>
      <w:color w:val="800080" w:themeColor="followedHyperlink"/>
      <w:u w:val="single"/>
    </w:rPr>
  </w:style>
  <w:style w:type="paragraph" w:styleId="ListBullet">
    <w:name w:val="List Bullet"/>
    <w:basedOn w:val="Normal"/>
    <w:autoRedefine/>
    <w:rsid w:val="00692BE6"/>
    <w:pPr>
      <w:numPr>
        <w:numId w:val="6"/>
      </w:numPr>
    </w:pPr>
    <w:rPr>
      <w:rFonts w:ascii="Arial" w:eastAsia="Times New Roman" w:hAnsi="Arial" w:cs="Times New Roman"/>
      <w:lang w:val="en-GB"/>
    </w:rPr>
  </w:style>
  <w:style w:type="character" w:styleId="CommentReference">
    <w:name w:val="annotation reference"/>
    <w:basedOn w:val="DefaultParagraphFont"/>
    <w:uiPriority w:val="99"/>
    <w:semiHidden/>
    <w:unhideWhenUsed/>
    <w:rsid w:val="00237A3F"/>
    <w:rPr>
      <w:sz w:val="16"/>
      <w:szCs w:val="16"/>
    </w:rPr>
  </w:style>
  <w:style w:type="paragraph" w:styleId="CommentText">
    <w:name w:val="annotation text"/>
    <w:basedOn w:val="Normal"/>
    <w:link w:val="CommentTextChar"/>
    <w:uiPriority w:val="99"/>
    <w:semiHidden/>
    <w:unhideWhenUsed/>
    <w:rsid w:val="00237A3F"/>
    <w:rPr>
      <w:sz w:val="20"/>
      <w:szCs w:val="20"/>
    </w:rPr>
  </w:style>
  <w:style w:type="character" w:customStyle="1" w:styleId="CommentTextChar">
    <w:name w:val="Comment Text Char"/>
    <w:basedOn w:val="DefaultParagraphFont"/>
    <w:link w:val="CommentText"/>
    <w:uiPriority w:val="99"/>
    <w:semiHidden/>
    <w:rsid w:val="00237A3F"/>
    <w:rPr>
      <w:sz w:val="20"/>
      <w:szCs w:val="20"/>
    </w:rPr>
  </w:style>
  <w:style w:type="paragraph" w:styleId="CommentSubject">
    <w:name w:val="annotation subject"/>
    <w:basedOn w:val="CommentText"/>
    <w:next w:val="CommentText"/>
    <w:link w:val="CommentSubjectChar"/>
    <w:uiPriority w:val="99"/>
    <w:semiHidden/>
    <w:unhideWhenUsed/>
    <w:rsid w:val="00237A3F"/>
    <w:rPr>
      <w:b/>
      <w:bCs/>
    </w:rPr>
  </w:style>
  <w:style w:type="character" w:customStyle="1" w:styleId="CommentSubjectChar">
    <w:name w:val="Comment Subject Char"/>
    <w:basedOn w:val="CommentTextChar"/>
    <w:link w:val="CommentSubject"/>
    <w:uiPriority w:val="99"/>
    <w:semiHidden/>
    <w:rsid w:val="00237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A85475F4BB44E9B07C557F34CAFC0"/>
        <w:category>
          <w:name w:val="General"/>
          <w:gallery w:val="placeholder"/>
        </w:category>
        <w:types>
          <w:type w:val="bbPlcHdr"/>
        </w:types>
        <w:behaviors>
          <w:behavior w:val="content"/>
        </w:behaviors>
        <w:guid w:val="{76F3F330-EF50-4F40-B10A-D1306284176A}"/>
      </w:docPartPr>
      <w:docPartBody>
        <w:p w:rsidR="002A1622" w:rsidRDefault="004D3982" w:rsidP="004D3982">
          <w:pPr>
            <w:pStyle w:val="C0AA85475F4BB44E9B07C557F34CAFC0"/>
          </w:pPr>
          <w:r>
            <w:t>[Type text]</w:t>
          </w:r>
        </w:p>
      </w:docPartBody>
    </w:docPart>
    <w:docPart>
      <w:docPartPr>
        <w:name w:val="0AAA35B891E20E40A4C0266D7BBF0E14"/>
        <w:category>
          <w:name w:val="General"/>
          <w:gallery w:val="placeholder"/>
        </w:category>
        <w:types>
          <w:type w:val="bbPlcHdr"/>
        </w:types>
        <w:behaviors>
          <w:behavior w:val="content"/>
        </w:behaviors>
        <w:guid w:val="{90C72950-ED3D-C247-9540-1440581CCF27}"/>
      </w:docPartPr>
      <w:docPartBody>
        <w:p w:rsidR="002A1622" w:rsidRDefault="004D3982" w:rsidP="004D3982">
          <w:pPr>
            <w:pStyle w:val="0AAA35B891E20E40A4C0266D7BBF0E14"/>
          </w:pPr>
          <w:r>
            <w:t>[Type text]</w:t>
          </w:r>
        </w:p>
      </w:docPartBody>
    </w:docPart>
    <w:docPart>
      <w:docPartPr>
        <w:name w:val="13D43ABAB8BFDF41B10E28DDE458FB99"/>
        <w:category>
          <w:name w:val="General"/>
          <w:gallery w:val="placeholder"/>
        </w:category>
        <w:types>
          <w:type w:val="bbPlcHdr"/>
        </w:types>
        <w:behaviors>
          <w:behavior w:val="content"/>
        </w:behaviors>
        <w:guid w:val="{747E1BC4-2C8A-9745-AE29-A6AD92BCC371}"/>
      </w:docPartPr>
      <w:docPartBody>
        <w:p w:rsidR="002A1622" w:rsidRDefault="004D3982" w:rsidP="004D3982">
          <w:pPr>
            <w:pStyle w:val="13D43ABAB8BFDF41B10E28DDE458FB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2"/>
    <w:rsid w:val="00195E84"/>
    <w:rsid w:val="002A1622"/>
    <w:rsid w:val="004026F4"/>
    <w:rsid w:val="004D3982"/>
    <w:rsid w:val="00533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 w:type="paragraph" w:customStyle="1" w:styleId="238EA512D109914184EFA05890F50191">
    <w:name w:val="238EA512D109914184EFA05890F50191"/>
    <w:rsid w:val="004D3982"/>
  </w:style>
  <w:style w:type="paragraph" w:customStyle="1" w:styleId="95A400F514CE5748965391629E3CE4DA">
    <w:name w:val="95A400F514CE5748965391629E3CE4DA"/>
    <w:rsid w:val="004D3982"/>
  </w:style>
  <w:style w:type="paragraph" w:customStyle="1" w:styleId="0B275DAF35872143B769B61E252B888A">
    <w:name w:val="0B275DAF35872143B769B61E252B888A"/>
    <w:rsid w:val="004D39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 w:type="paragraph" w:customStyle="1" w:styleId="238EA512D109914184EFA05890F50191">
    <w:name w:val="238EA512D109914184EFA05890F50191"/>
    <w:rsid w:val="004D3982"/>
  </w:style>
  <w:style w:type="paragraph" w:customStyle="1" w:styleId="95A400F514CE5748965391629E3CE4DA">
    <w:name w:val="95A400F514CE5748965391629E3CE4DA"/>
    <w:rsid w:val="004D3982"/>
  </w:style>
  <w:style w:type="paragraph" w:customStyle="1" w:styleId="0B275DAF35872143B769B61E252B888A">
    <w:name w:val="0B275DAF35872143B769B61E252B888A"/>
    <w:rsid w:val="004D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2C3B-C3E5-4AB2-9250-E5B6972C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Kate Sobstyl</cp:lastModifiedBy>
  <cp:revision>2</cp:revision>
  <dcterms:created xsi:type="dcterms:W3CDTF">2017-03-17T09:39:00Z</dcterms:created>
  <dcterms:modified xsi:type="dcterms:W3CDTF">2017-03-17T09:39:00Z</dcterms:modified>
</cp:coreProperties>
</file>