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D024C" w14:textId="696EDFD2" w:rsidR="00D820D3" w:rsidRDefault="00BA05AF" w:rsidP="00665B07">
      <w:pPr>
        <w:rPr>
          <w:rFonts w:cstheme="minorHAnsi"/>
          <w:b/>
          <w:bCs/>
          <w:szCs w:val="24"/>
        </w:rPr>
      </w:pPr>
      <w:r w:rsidRPr="00BA05AF">
        <w:rPr>
          <w:rFonts w:cstheme="minorHAnsi"/>
          <w:b/>
          <w:bCs/>
          <w:szCs w:val="24"/>
        </w:rPr>
        <w:t xml:space="preserve">LESP GUIDANCE ON THE USE OF E-SCOOTERS / BIKES </w:t>
      </w:r>
    </w:p>
    <w:p w14:paraId="21658B44" w14:textId="2437C0A8" w:rsidR="00BA05AF" w:rsidRPr="00EA0847" w:rsidRDefault="00BA05AF" w:rsidP="000174E4">
      <w:pPr>
        <w:spacing w:after="0" w:line="240" w:lineRule="auto"/>
        <w:rPr>
          <w:rFonts w:cstheme="minorHAnsi"/>
          <w:b/>
          <w:bCs/>
          <w:szCs w:val="24"/>
        </w:rPr>
      </w:pPr>
      <w:r w:rsidRPr="00EA0847">
        <w:rPr>
          <w:rFonts w:eastAsia="Times New Roman" w:cstheme="minorHAnsi"/>
          <w:b/>
          <w:bCs/>
          <w:color w:val="0A57A3"/>
          <w:spacing w:val="-6"/>
          <w:szCs w:val="24"/>
          <w:lang w:eastAsia="en-GB"/>
        </w:rPr>
        <w:t>The following messages can be useful in communicating the risk and minimising the risk of fire to the public</w:t>
      </w:r>
    </w:p>
    <w:p w14:paraId="49C20FF4" w14:textId="77777777" w:rsidR="00BA05AF" w:rsidRDefault="00BA05AF" w:rsidP="000174E4">
      <w:pPr>
        <w:spacing w:after="0" w:line="240" w:lineRule="auto"/>
        <w:rPr>
          <w:rFonts w:eastAsia="Times New Roman" w:cstheme="minorHAnsi"/>
          <w:b/>
          <w:bCs/>
          <w:color w:val="49514F"/>
          <w:spacing w:val="-6"/>
          <w:szCs w:val="24"/>
          <w:bdr w:val="single" w:sz="2" w:space="0" w:color="E5E7EB" w:frame="1"/>
          <w:lang w:eastAsia="en-GB"/>
        </w:rPr>
      </w:pPr>
    </w:p>
    <w:p w14:paraId="23CDDA66" w14:textId="23E94D4A" w:rsidR="00884144" w:rsidRPr="00EA0847" w:rsidRDefault="005D454F" w:rsidP="00884144">
      <w:pPr>
        <w:spacing w:after="0" w:line="240" w:lineRule="auto"/>
        <w:rPr>
          <w:rFonts w:eastAsia="Times New Roman" w:cstheme="minorHAnsi"/>
          <w:b/>
          <w:bCs/>
          <w:spacing w:val="-6"/>
          <w:szCs w:val="24"/>
          <w:lang w:eastAsia="en-GB"/>
        </w:rPr>
      </w:pPr>
      <w:r w:rsidRPr="00EA0847">
        <w:rPr>
          <w:rFonts w:eastAsia="Times New Roman" w:cstheme="minorHAnsi"/>
          <w:b/>
          <w:bCs/>
          <w:spacing w:val="-6"/>
          <w:szCs w:val="24"/>
          <w:lang w:eastAsia="en-GB"/>
        </w:rPr>
        <w:t>Charging</w:t>
      </w:r>
    </w:p>
    <w:p w14:paraId="4E1A96AF" w14:textId="77777777" w:rsidR="005D454F" w:rsidRPr="00EA0847" w:rsidRDefault="005D454F" w:rsidP="00884144">
      <w:pPr>
        <w:pStyle w:val="ListParagraph"/>
        <w:numPr>
          <w:ilvl w:val="0"/>
          <w:numId w:val="5"/>
        </w:numPr>
        <w:spacing w:after="0" w:line="240" w:lineRule="auto"/>
        <w:ind w:left="426"/>
        <w:rPr>
          <w:rFonts w:eastAsia="Times New Roman" w:cstheme="minorHAnsi"/>
          <w:color w:val="000000"/>
          <w:spacing w:val="-6"/>
          <w:szCs w:val="24"/>
          <w:lang w:eastAsia="en-GB"/>
        </w:rPr>
      </w:pPr>
      <w:r w:rsidRPr="00EA0847">
        <w:rPr>
          <w:rFonts w:eastAsia="Times New Roman" w:cstheme="minorHAnsi"/>
          <w:color w:val="000000"/>
          <w:spacing w:val="-6"/>
          <w:szCs w:val="24"/>
          <w:lang w:eastAsia="en-GB"/>
        </w:rPr>
        <w:t>Follow the manufacturer’s instructions when charging, and always unplug your charger when it’s finished charging.</w:t>
      </w:r>
    </w:p>
    <w:p w14:paraId="6D138486" w14:textId="77777777" w:rsidR="005D454F" w:rsidRPr="00EA0847" w:rsidRDefault="005D454F" w:rsidP="00884144">
      <w:pPr>
        <w:pStyle w:val="ListParagraph"/>
        <w:numPr>
          <w:ilvl w:val="0"/>
          <w:numId w:val="5"/>
        </w:numPr>
        <w:spacing w:after="0" w:line="240" w:lineRule="auto"/>
        <w:ind w:left="426"/>
        <w:rPr>
          <w:rFonts w:eastAsia="Times New Roman" w:cstheme="minorHAnsi"/>
          <w:color w:val="000000"/>
          <w:spacing w:val="-6"/>
          <w:szCs w:val="24"/>
          <w:lang w:eastAsia="en-GB"/>
        </w:rPr>
      </w:pPr>
      <w:r w:rsidRPr="00EA0847">
        <w:rPr>
          <w:rFonts w:eastAsia="Times New Roman" w:cstheme="minorHAnsi"/>
          <w:color w:val="000000"/>
          <w:spacing w:val="-6"/>
          <w:szCs w:val="24"/>
          <w:lang w:eastAsia="en-GB"/>
        </w:rPr>
        <w:t>Ensure you have working smoke alarms. If you charge or store your e-bike or e-scooter in a garage or kitchen ensure you install detection, we recommend heat alarms rather than smoke detectors for these areas.</w:t>
      </w:r>
    </w:p>
    <w:p w14:paraId="20CFF76D" w14:textId="77777777" w:rsidR="005D454F" w:rsidRPr="00EA0847" w:rsidRDefault="005D454F" w:rsidP="00884144">
      <w:pPr>
        <w:pStyle w:val="ListParagraph"/>
        <w:numPr>
          <w:ilvl w:val="0"/>
          <w:numId w:val="5"/>
        </w:numPr>
        <w:spacing w:after="0" w:line="240" w:lineRule="auto"/>
        <w:ind w:left="426"/>
        <w:rPr>
          <w:rFonts w:eastAsia="Times New Roman" w:cstheme="minorHAnsi"/>
          <w:color w:val="000000"/>
          <w:spacing w:val="-6"/>
          <w:szCs w:val="24"/>
          <w:lang w:eastAsia="en-GB"/>
        </w:rPr>
      </w:pPr>
      <w:r w:rsidRPr="00EA0847">
        <w:rPr>
          <w:rFonts w:eastAsia="Times New Roman" w:cstheme="minorHAnsi"/>
          <w:color w:val="000000"/>
          <w:spacing w:val="-6"/>
          <w:szCs w:val="24"/>
          <w:lang w:eastAsia="en-GB"/>
        </w:rPr>
        <w:t>Charge batteries whilst you are awake and alert so if a fire should occur you can respond quickly. Don’t leave batteries to charge while you are asleep or away from the home.</w:t>
      </w:r>
    </w:p>
    <w:p w14:paraId="6553D60E" w14:textId="77777777" w:rsidR="005D454F" w:rsidRPr="00EA0847" w:rsidRDefault="005D454F" w:rsidP="00884144">
      <w:pPr>
        <w:pStyle w:val="ListParagraph"/>
        <w:numPr>
          <w:ilvl w:val="0"/>
          <w:numId w:val="5"/>
        </w:numPr>
        <w:spacing w:after="0" w:line="240" w:lineRule="auto"/>
        <w:ind w:left="426"/>
        <w:rPr>
          <w:rFonts w:eastAsia="Times New Roman" w:cstheme="minorHAnsi"/>
          <w:color w:val="000000"/>
          <w:spacing w:val="-6"/>
          <w:szCs w:val="24"/>
          <w:lang w:eastAsia="en-GB"/>
        </w:rPr>
      </w:pPr>
      <w:r w:rsidRPr="00EA0847">
        <w:rPr>
          <w:rFonts w:eastAsia="Times New Roman" w:cstheme="minorHAnsi"/>
          <w:color w:val="000000"/>
          <w:spacing w:val="-6"/>
          <w:szCs w:val="24"/>
          <w:lang w:eastAsia="en-GB"/>
        </w:rPr>
        <w:t>Always use the manufacturer approved charger for the product, and if you spot any signs of wear and tear or damage, buy an official replacement charger for your product from a reputable seller.</w:t>
      </w:r>
    </w:p>
    <w:p w14:paraId="5C47BF89" w14:textId="77777777" w:rsidR="005D454F" w:rsidRPr="00EA0847" w:rsidRDefault="005D454F" w:rsidP="00884144">
      <w:pPr>
        <w:pStyle w:val="ListParagraph"/>
        <w:numPr>
          <w:ilvl w:val="0"/>
          <w:numId w:val="5"/>
        </w:numPr>
        <w:spacing w:after="0" w:line="240" w:lineRule="auto"/>
        <w:ind w:left="426"/>
        <w:rPr>
          <w:rFonts w:eastAsia="Times New Roman" w:cstheme="minorHAnsi"/>
          <w:color w:val="000000"/>
          <w:spacing w:val="-6"/>
          <w:szCs w:val="24"/>
          <w:lang w:eastAsia="en-GB"/>
        </w:rPr>
      </w:pPr>
      <w:r w:rsidRPr="00EA0847">
        <w:rPr>
          <w:rFonts w:eastAsia="Times New Roman" w:cstheme="minorHAnsi"/>
          <w:color w:val="000000"/>
          <w:spacing w:val="-6"/>
          <w:szCs w:val="24"/>
          <w:lang w:eastAsia="en-GB"/>
        </w:rPr>
        <w:t>Do not cover chargers or battery packs when charging, as this could lead to overheating or even a fire.</w:t>
      </w:r>
    </w:p>
    <w:p w14:paraId="478BCC8D" w14:textId="77777777" w:rsidR="005D454F" w:rsidRPr="00EA0847" w:rsidRDefault="005D454F" w:rsidP="00884144">
      <w:pPr>
        <w:pStyle w:val="ListParagraph"/>
        <w:numPr>
          <w:ilvl w:val="0"/>
          <w:numId w:val="5"/>
        </w:numPr>
        <w:spacing w:after="0" w:line="240" w:lineRule="auto"/>
        <w:ind w:left="426"/>
        <w:rPr>
          <w:rFonts w:eastAsia="Times New Roman" w:cstheme="minorHAnsi"/>
          <w:color w:val="000000"/>
          <w:spacing w:val="-6"/>
          <w:szCs w:val="24"/>
          <w:lang w:eastAsia="en-GB"/>
        </w:rPr>
      </w:pPr>
      <w:r w:rsidRPr="00EA0847">
        <w:rPr>
          <w:rFonts w:eastAsia="Times New Roman" w:cstheme="minorHAnsi"/>
          <w:color w:val="000000"/>
          <w:spacing w:val="-6"/>
          <w:szCs w:val="24"/>
          <w:lang w:eastAsia="en-GB"/>
        </w:rPr>
        <w:t>Do not charge batteries or store your e-bike or e-scooter near combustible or flammable materials.</w:t>
      </w:r>
    </w:p>
    <w:p w14:paraId="593318A2" w14:textId="77777777" w:rsidR="005D454F" w:rsidRPr="00EA0847" w:rsidRDefault="005D454F" w:rsidP="00884144">
      <w:pPr>
        <w:pStyle w:val="ListParagraph"/>
        <w:numPr>
          <w:ilvl w:val="0"/>
          <w:numId w:val="5"/>
        </w:numPr>
        <w:spacing w:after="0" w:line="240" w:lineRule="auto"/>
        <w:ind w:left="426"/>
        <w:rPr>
          <w:rFonts w:eastAsia="Times New Roman" w:cstheme="minorHAnsi"/>
          <w:color w:val="000000"/>
          <w:spacing w:val="-6"/>
          <w:szCs w:val="24"/>
          <w:lang w:eastAsia="en-GB"/>
        </w:rPr>
      </w:pPr>
      <w:r w:rsidRPr="00EA0847">
        <w:rPr>
          <w:rFonts w:eastAsia="Times New Roman" w:cstheme="minorHAnsi"/>
          <w:color w:val="000000"/>
          <w:spacing w:val="-6"/>
          <w:szCs w:val="24"/>
          <w:lang w:eastAsia="en-GB"/>
        </w:rPr>
        <w:t>Do not overcharge your battery – check the manufacturer’s instructions for charge times.</w:t>
      </w:r>
    </w:p>
    <w:p w14:paraId="1844EFC5" w14:textId="77777777" w:rsidR="005D454F" w:rsidRPr="00EA0847" w:rsidRDefault="005D454F" w:rsidP="00884144">
      <w:pPr>
        <w:pStyle w:val="ListParagraph"/>
        <w:numPr>
          <w:ilvl w:val="0"/>
          <w:numId w:val="5"/>
        </w:numPr>
        <w:spacing w:after="0" w:line="240" w:lineRule="auto"/>
        <w:ind w:left="426"/>
        <w:rPr>
          <w:rFonts w:eastAsia="Times New Roman" w:cstheme="minorHAnsi"/>
          <w:color w:val="000000"/>
          <w:spacing w:val="-6"/>
          <w:szCs w:val="24"/>
          <w:lang w:eastAsia="en-GB"/>
        </w:rPr>
      </w:pPr>
      <w:r w:rsidRPr="00EA0847">
        <w:rPr>
          <w:rFonts w:eastAsia="Times New Roman" w:cstheme="minorHAnsi"/>
          <w:color w:val="000000"/>
          <w:spacing w:val="-6"/>
          <w:szCs w:val="24"/>
          <w:lang w:eastAsia="en-GB"/>
        </w:rPr>
        <w:t>Do not overload socket outlets or use inappropriate extension leads (use uncoiled extensions and ensure the lead is suitably rated for what you are plugging in to it).</w:t>
      </w:r>
    </w:p>
    <w:p w14:paraId="27AF2824" w14:textId="77777777" w:rsidR="005D454F" w:rsidRPr="00EA0847" w:rsidRDefault="005D454F" w:rsidP="00884144">
      <w:pPr>
        <w:pStyle w:val="ListParagraph"/>
        <w:numPr>
          <w:ilvl w:val="0"/>
          <w:numId w:val="5"/>
        </w:numPr>
        <w:spacing w:after="0" w:line="240" w:lineRule="auto"/>
        <w:ind w:left="426"/>
        <w:rPr>
          <w:rFonts w:eastAsia="Times New Roman" w:cstheme="minorHAnsi"/>
          <w:color w:val="000000"/>
          <w:spacing w:val="-6"/>
          <w:szCs w:val="24"/>
          <w:lang w:eastAsia="en-GB"/>
        </w:rPr>
      </w:pPr>
      <w:r w:rsidRPr="00EA0847">
        <w:rPr>
          <w:rFonts w:eastAsia="Times New Roman" w:cstheme="minorHAnsi"/>
          <w:color w:val="000000"/>
          <w:spacing w:val="-6"/>
          <w:szCs w:val="24"/>
          <w:lang w:eastAsia="en-GB"/>
        </w:rPr>
        <w:t>In the event of an e-bike, e-scooter or lithium-ion battery fire – do not attempt to extinguish the fire. Get out, stay out, call 999.</w:t>
      </w:r>
    </w:p>
    <w:p w14:paraId="5792A88A" w14:textId="77777777" w:rsidR="00BA05AF" w:rsidRPr="00EA0847" w:rsidRDefault="00BA05AF" w:rsidP="000174E4">
      <w:pPr>
        <w:pStyle w:val="ListParagraph"/>
        <w:spacing w:after="0" w:line="240" w:lineRule="auto"/>
        <w:rPr>
          <w:rFonts w:eastAsia="Times New Roman" w:cstheme="minorHAnsi"/>
          <w:color w:val="000000"/>
          <w:spacing w:val="-6"/>
          <w:szCs w:val="24"/>
          <w:lang w:eastAsia="en-GB"/>
        </w:rPr>
      </w:pPr>
    </w:p>
    <w:p w14:paraId="3543A0CB" w14:textId="77777777" w:rsidR="005D454F" w:rsidRPr="00EA0847" w:rsidRDefault="005D454F" w:rsidP="000174E4">
      <w:pPr>
        <w:spacing w:after="0" w:line="240" w:lineRule="auto"/>
        <w:rPr>
          <w:rFonts w:eastAsia="Times New Roman" w:cstheme="minorHAnsi"/>
          <w:b/>
          <w:bCs/>
          <w:spacing w:val="-6"/>
          <w:szCs w:val="24"/>
          <w:lang w:eastAsia="en-GB"/>
        </w:rPr>
      </w:pPr>
      <w:r w:rsidRPr="00EA0847">
        <w:rPr>
          <w:rFonts w:eastAsia="Times New Roman" w:cstheme="minorHAnsi"/>
          <w:b/>
          <w:bCs/>
          <w:spacing w:val="-6"/>
          <w:szCs w:val="24"/>
          <w:lang w:eastAsia="en-GB"/>
        </w:rPr>
        <w:t>Storage</w:t>
      </w:r>
    </w:p>
    <w:p w14:paraId="7E7C5F24" w14:textId="77777777" w:rsidR="005D454F" w:rsidRPr="00EA0847" w:rsidRDefault="005D454F" w:rsidP="00884144">
      <w:pPr>
        <w:pStyle w:val="ListParagraph"/>
        <w:numPr>
          <w:ilvl w:val="0"/>
          <w:numId w:val="7"/>
        </w:numPr>
        <w:spacing w:after="0" w:line="240" w:lineRule="auto"/>
        <w:ind w:left="426"/>
        <w:rPr>
          <w:rFonts w:eastAsia="Times New Roman" w:cstheme="minorHAnsi"/>
          <w:color w:val="000000"/>
          <w:spacing w:val="-6"/>
          <w:szCs w:val="24"/>
          <w:lang w:eastAsia="en-GB"/>
        </w:rPr>
      </w:pPr>
      <w:r w:rsidRPr="00EA0847">
        <w:rPr>
          <w:rFonts w:eastAsia="Times New Roman" w:cstheme="minorHAnsi"/>
          <w:color w:val="000000"/>
          <w:spacing w:val="-6"/>
          <w:szCs w:val="24"/>
          <w:lang w:eastAsia="en-GB"/>
        </w:rPr>
        <w:t>Avoid storing or charging e-bikes and e-scooters on escape routes or in communal areas of a multi occupied building. If there’s a fire, it can affect people’s ability to escape.</w:t>
      </w:r>
    </w:p>
    <w:p w14:paraId="045AD3CB" w14:textId="77777777" w:rsidR="005D454F" w:rsidRPr="00EA0847" w:rsidRDefault="005D454F" w:rsidP="00884144">
      <w:pPr>
        <w:pStyle w:val="ListParagraph"/>
        <w:numPr>
          <w:ilvl w:val="0"/>
          <w:numId w:val="7"/>
        </w:numPr>
        <w:spacing w:after="0" w:line="240" w:lineRule="auto"/>
        <w:ind w:left="426"/>
        <w:rPr>
          <w:rFonts w:eastAsia="Times New Roman" w:cstheme="minorHAnsi"/>
          <w:color w:val="000000"/>
          <w:spacing w:val="-6"/>
          <w:szCs w:val="24"/>
          <w:lang w:eastAsia="en-GB"/>
        </w:rPr>
      </w:pPr>
      <w:r w:rsidRPr="00EA0847">
        <w:rPr>
          <w:rFonts w:eastAsia="Times New Roman" w:cstheme="minorHAnsi"/>
          <w:color w:val="000000"/>
          <w:spacing w:val="-6"/>
          <w:szCs w:val="24"/>
          <w:lang w:eastAsia="en-GB"/>
        </w:rPr>
        <w:t>Responsible Persons should consider the risks posed by e-bikes and e-scooters where they are charged or left in common areas such as means of escape, bike stores and mobility scooter charging rooms. They may wish to offer advice to residents on the safe use, storage and charging of these products.</w:t>
      </w:r>
    </w:p>
    <w:p w14:paraId="2B7BB73D" w14:textId="77777777" w:rsidR="005D454F" w:rsidRPr="00EA0847" w:rsidRDefault="005D454F" w:rsidP="00884144">
      <w:pPr>
        <w:pStyle w:val="ListParagraph"/>
        <w:numPr>
          <w:ilvl w:val="0"/>
          <w:numId w:val="7"/>
        </w:numPr>
        <w:spacing w:after="0" w:line="240" w:lineRule="auto"/>
        <w:ind w:left="426"/>
        <w:rPr>
          <w:rFonts w:eastAsia="Times New Roman" w:cstheme="minorHAnsi"/>
          <w:color w:val="000000"/>
          <w:spacing w:val="-6"/>
          <w:szCs w:val="24"/>
          <w:lang w:eastAsia="en-GB"/>
        </w:rPr>
      </w:pPr>
      <w:r w:rsidRPr="00EA0847">
        <w:rPr>
          <w:rFonts w:eastAsia="Times New Roman" w:cstheme="minorHAnsi"/>
          <w:color w:val="000000"/>
          <w:spacing w:val="-6"/>
          <w:szCs w:val="24"/>
          <w:lang w:eastAsia="en-GB"/>
        </w:rPr>
        <w:t>Store e-bikes and e-scooters and their batteries in a cool place. Avoid storing them in excessively hot or cold areas.</w:t>
      </w:r>
    </w:p>
    <w:p w14:paraId="4431643E" w14:textId="77777777" w:rsidR="005D454F" w:rsidRPr="00EA0847" w:rsidRDefault="005D454F" w:rsidP="00884144">
      <w:pPr>
        <w:pStyle w:val="ListParagraph"/>
        <w:numPr>
          <w:ilvl w:val="0"/>
          <w:numId w:val="7"/>
        </w:numPr>
        <w:spacing w:after="0" w:line="240" w:lineRule="auto"/>
        <w:ind w:left="426"/>
        <w:rPr>
          <w:rFonts w:eastAsia="Times New Roman" w:cstheme="minorHAnsi"/>
          <w:color w:val="000000"/>
          <w:spacing w:val="-6"/>
          <w:szCs w:val="24"/>
          <w:lang w:eastAsia="en-GB"/>
        </w:rPr>
      </w:pPr>
      <w:r w:rsidRPr="00EA0847">
        <w:rPr>
          <w:rFonts w:eastAsia="Times New Roman" w:cstheme="minorHAnsi"/>
          <w:color w:val="000000"/>
          <w:spacing w:val="-6"/>
          <w:szCs w:val="24"/>
          <w:lang w:eastAsia="en-GB"/>
        </w:rPr>
        <w:t>Follow manufacturer’s instructions for the storage and maintenance of lithium -ion batteries if they are not going to be used for extended periods of time.</w:t>
      </w:r>
    </w:p>
    <w:p w14:paraId="5893666F" w14:textId="77777777" w:rsidR="00BA05AF" w:rsidRPr="00EA0847" w:rsidRDefault="00BA05AF" w:rsidP="000174E4">
      <w:pPr>
        <w:pStyle w:val="ListParagraph"/>
        <w:spacing w:after="0" w:line="240" w:lineRule="auto"/>
        <w:rPr>
          <w:rFonts w:eastAsia="Times New Roman" w:cstheme="minorHAnsi"/>
          <w:color w:val="000000"/>
          <w:spacing w:val="-6"/>
          <w:szCs w:val="24"/>
          <w:lang w:eastAsia="en-GB"/>
        </w:rPr>
      </w:pPr>
    </w:p>
    <w:p w14:paraId="35DF8A7F" w14:textId="77777777" w:rsidR="005D454F" w:rsidRPr="00EA0847" w:rsidRDefault="005D454F" w:rsidP="000174E4">
      <w:pPr>
        <w:spacing w:after="0" w:line="240" w:lineRule="auto"/>
        <w:rPr>
          <w:rFonts w:eastAsia="Times New Roman" w:cstheme="minorHAnsi"/>
          <w:b/>
          <w:bCs/>
          <w:spacing w:val="-6"/>
          <w:szCs w:val="24"/>
          <w:lang w:eastAsia="en-GB"/>
        </w:rPr>
      </w:pPr>
      <w:r w:rsidRPr="00EA0847">
        <w:rPr>
          <w:rFonts w:eastAsia="Times New Roman" w:cstheme="minorHAnsi"/>
          <w:b/>
          <w:bCs/>
          <w:spacing w:val="-6"/>
          <w:szCs w:val="24"/>
          <w:lang w:eastAsia="en-GB"/>
        </w:rPr>
        <w:t>Buying</w:t>
      </w:r>
    </w:p>
    <w:p w14:paraId="5BD0FA29" w14:textId="77777777" w:rsidR="005D454F" w:rsidRPr="00EA0847" w:rsidRDefault="005D454F" w:rsidP="00884144">
      <w:pPr>
        <w:pStyle w:val="ListParagraph"/>
        <w:numPr>
          <w:ilvl w:val="0"/>
          <w:numId w:val="8"/>
        </w:numPr>
        <w:spacing w:after="0" w:line="240" w:lineRule="auto"/>
        <w:ind w:left="426"/>
        <w:rPr>
          <w:rFonts w:eastAsia="Times New Roman" w:cstheme="minorHAnsi"/>
          <w:color w:val="000000"/>
          <w:spacing w:val="-6"/>
          <w:szCs w:val="24"/>
          <w:lang w:eastAsia="en-GB"/>
        </w:rPr>
      </w:pPr>
      <w:r w:rsidRPr="00EA0847">
        <w:rPr>
          <w:rFonts w:eastAsia="Times New Roman" w:cstheme="minorHAnsi"/>
          <w:color w:val="000000"/>
          <w:spacing w:val="-6"/>
          <w:szCs w:val="24"/>
          <w:lang w:eastAsia="en-GB"/>
        </w:rPr>
        <w:t>Buy e-bikes, e-scooters and chargers and batteries from reputable retailers.</w:t>
      </w:r>
    </w:p>
    <w:p w14:paraId="7B19D06E" w14:textId="77777777" w:rsidR="005D454F" w:rsidRPr="00EA0847" w:rsidRDefault="005D454F" w:rsidP="00884144">
      <w:pPr>
        <w:pStyle w:val="ListParagraph"/>
        <w:numPr>
          <w:ilvl w:val="0"/>
          <w:numId w:val="8"/>
        </w:numPr>
        <w:spacing w:after="0" w:line="240" w:lineRule="auto"/>
        <w:ind w:left="426"/>
        <w:rPr>
          <w:rFonts w:eastAsia="Times New Roman" w:cstheme="minorHAnsi"/>
          <w:color w:val="000000"/>
          <w:spacing w:val="-6"/>
          <w:szCs w:val="24"/>
          <w:lang w:eastAsia="en-GB"/>
        </w:rPr>
      </w:pPr>
      <w:r w:rsidRPr="00EA0847">
        <w:rPr>
          <w:rFonts w:eastAsia="Times New Roman" w:cstheme="minorHAnsi"/>
          <w:color w:val="000000"/>
          <w:spacing w:val="-6"/>
          <w:szCs w:val="24"/>
          <w:lang w:eastAsia="en-GB"/>
        </w:rPr>
        <w:t>Many fires involve counterfeit electrical goods. Items which don’t meet British or European standards pose a huge fire risk and while genuine chargers (or battery packs) may cost more, it’s not worth putting your life at risk and potentially destroying your home by buying a fake charger to save a few pounds.</w:t>
      </w:r>
    </w:p>
    <w:p w14:paraId="285E0E7D" w14:textId="77777777" w:rsidR="005D454F" w:rsidRPr="00EA0847" w:rsidRDefault="005D454F" w:rsidP="00884144">
      <w:pPr>
        <w:pStyle w:val="ListParagraph"/>
        <w:numPr>
          <w:ilvl w:val="0"/>
          <w:numId w:val="8"/>
        </w:numPr>
        <w:spacing w:after="0" w:line="240" w:lineRule="auto"/>
        <w:ind w:left="426"/>
        <w:rPr>
          <w:rFonts w:eastAsia="Times New Roman" w:cstheme="minorHAnsi"/>
          <w:color w:val="000000"/>
          <w:spacing w:val="-6"/>
          <w:szCs w:val="24"/>
          <w:lang w:eastAsia="en-GB"/>
        </w:rPr>
      </w:pPr>
      <w:r w:rsidRPr="00EA0847">
        <w:rPr>
          <w:rFonts w:eastAsia="Times New Roman" w:cstheme="minorHAnsi"/>
          <w:color w:val="000000"/>
          <w:spacing w:val="-6"/>
          <w:szCs w:val="24"/>
          <w:lang w:eastAsia="en-GB"/>
        </w:rPr>
        <w:t xml:space="preserve">If buying an e-bike conversion kit, purchase from a reputable seller and check that it complies with British or European standards. Take particular care if buying from online auction or </w:t>
      </w:r>
      <w:r w:rsidRPr="00EA0847">
        <w:rPr>
          <w:rFonts w:eastAsia="Times New Roman" w:cstheme="minorHAnsi"/>
          <w:color w:val="000000"/>
          <w:spacing w:val="-6"/>
          <w:szCs w:val="24"/>
          <w:lang w:eastAsia="en-GB"/>
        </w:rPr>
        <w:lastRenderedPageBreak/>
        <w:t>fulfilment platforms. Also be aware that if buying separate components, you should check that they are compatible.</w:t>
      </w:r>
    </w:p>
    <w:p w14:paraId="3B5E9512" w14:textId="77777777" w:rsidR="005D454F" w:rsidRPr="00EA0847" w:rsidRDefault="005D454F" w:rsidP="00884144">
      <w:pPr>
        <w:pStyle w:val="ListParagraph"/>
        <w:numPr>
          <w:ilvl w:val="0"/>
          <w:numId w:val="8"/>
        </w:numPr>
        <w:spacing w:after="0" w:line="240" w:lineRule="auto"/>
        <w:ind w:left="426"/>
        <w:rPr>
          <w:rFonts w:eastAsia="Times New Roman" w:cstheme="minorHAnsi"/>
          <w:color w:val="000000"/>
          <w:spacing w:val="-6"/>
          <w:szCs w:val="24"/>
          <w:lang w:eastAsia="en-GB"/>
        </w:rPr>
      </w:pPr>
      <w:r w:rsidRPr="00EA0847">
        <w:rPr>
          <w:rFonts w:eastAsia="Times New Roman" w:cstheme="minorHAnsi"/>
          <w:color w:val="000000"/>
          <w:spacing w:val="-6"/>
          <w:szCs w:val="24"/>
          <w:lang w:eastAsia="en-GB"/>
        </w:rPr>
        <w:t>Register your product with the manufacturer to validate any warranties – batteries are usually included in warranties. Registering makes it easier for manufacturers to contact you in the event of safety or recall information.</w:t>
      </w:r>
    </w:p>
    <w:p w14:paraId="3689AE34" w14:textId="20B8329D" w:rsidR="005D454F" w:rsidRPr="00EA0847" w:rsidRDefault="005D454F" w:rsidP="00884144">
      <w:pPr>
        <w:pStyle w:val="ListParagraph"/>
        <w:numPr>
          <w:ilvl w:val="0"/>
          <w:numId w:val="8"/>
        </w:numPr>
        <w:spacing w:after="0" w:line="240" w:lineRule="auto"/>
        <w:ind w:left="426"/>
        <w:rPr>
          <w:rFonts w:eastAsia="Times New Roman" w:cstheme="minorHAnsi"/>
          <w:color w:val="000000"/>
          <w:spacing w:val="-6"/>
          <w:szCs w:val="24"/>
          <w:lang w:eastAsia="en-GB"/>
        </w:rPr>
      </w:pPr>
      <w:r w:rsidRPr="00EA0847">
        <w:rPr>
          <w:rFonts w:eastAsia="Times New Roman" w:cstheme="minorHAnsi"/>
          <w:color w:val="000000"/>
          <w:spacing w:val="-6"/>
          <w:szCs w:val="24"/>
          <w:lang w:eastAsia="en-GB"/>
        </w:rPr>
        <w:t>Check any products you have bought are not subject to a product recall. You can do this by checking</w:t>
      </w:r>
      <w:r w:rsidR="00BA05AF" w:rsidRPr="00EA0847">
        <w:rPr>
          <w:rFonts w:eastAsia="Times New Roman" w:cstheme="minorHAnsi"/>
          <w:color w:val="000000"/>
          <w:spacing w:val="-6"/>
          <w:szCs w:val="24"/>
          <w:lang w:eastAsia="en-GB"/>
        </w:rPr>
        <w:t xml:space="preserve"> </w:t>
      </w:r>
      <w:hyperlink r:id="rId7" w:tgtFrame="_blank" w:history="1">
        <w:r w:rsidRPr="00EA0847">
          <w:rPr>
            <w:rFonts w:eastAsia="Times New Roman" w:cstheme="minorHAnsi"/>
            <w:color w:val="0A57A3"/>
            <w:spacing w:val="-6"/>
            <w:szCs w:val="24"/>
            <w:u w:val="single"/>
            <w:lang w:eastAsia="en-GB"/>
          </w:rPr>
          <w:t>Electrical Safety First’s website </w:t>
        </w:r>
      </w:hyperlink>
      <w:r w:rsidRPr="00EA0847">
        <w:rPr>
          <w:rFonts w:eastAsia="Times New Roman" w:cstheme="minorHAnsi"/>
          <w:color w:val="000000"/>
          <w:spacing w:val="-6"/>
          <w:szCs w:val="24"/>
          <w:lang w:eastAsia="en-GB"/>
        </w:rPr>
        <w:t>or the</w:t>
      </w:r>
      <w:r w:rsidR="00BA05AF" w:rsidRPr="00EA0847">
        <w:rPr>
          <w:rFonts w:eastAsia="Times New Roman" w:cstheme="minorHAnsi"/>
          <w:color w:val="000000"/>
          <w:spacing w:val="-6"/>
          <w:szCs w:val="24"/>
          <w:lang w:eastAsia="en-GB"/>
        </w:rPr>
        <w:t xml:space="preserve"> </w:t>
      </w:r>
      <w:hyperlink r:id="rId8" w:tgtFrame="_blank" w:history="1">
        <w:r w:rsidRPr="00EA0847">
          <w:rPr>
            <w:rFonts w:eastAsia="Times New Roman" w:cstheme="minorHAnsi"/>
            <w:color w:val="0A57A3"/>
            <w:spacing w:val="-6"/>
            <w:szCs w:val="24"/>
            <w:u w:val="single"/>
            <w:lang w:eastAsia="en-GB"/>
          </w:rPr>
          <w:t>government website</w:t>
        </w:r>
      </w:hyperlink>
      <w:r w:rsidRPr="00EA0847">
        <w:rPr>
          <w:rFonts w:eastAsia="Times New Roman" w:cstheme="minorHAnsi"/>
          <w:color w:val="000000"/>
          <w:spacing w:val="-6"/>
          <w:szCs w:val="24"/>
          <w:lang w:eastAsia="en-GB"/>
        </w:rPr>
        <w:t>.</w:t>
      </w:r>
    </w:p>
    <w:p w14:paraId="4E867002" w14:textId="77777777" w:rsidR="00BA05AF" w:rsidRPr="00EA0847" w:rsidRDefault="00BA05AF" w:rsidP="000174E4">
      <w:pPr>
        <w:spacing w:after="0" w:line="240" w:lineRule="auto"/>
        <w:rPr>
          <w:rFonts w:eastAsia="Times New Roman" w:cstheme="minorHAnsi"/>
          <w:b/>
          <w:bCs/>
          <w:color w:val="49514F"/>
          <w:spacing w:val="-6"/>
          <w:szCs w:val="24"/>
          <w:lang w:eastAsia="en-GB"/>
        </w:rPr>
      </w:pPr>
    </w:p>
    <w:p w14:paraId="7D2D2932" w14:textId="4FA6D6AC" w:rsidR="005D454F" w:rsidRPr="00EA0847" w:rsidRDefault="005D454F" w:rsidP="000174E4">
      <w:pPr>
        <w:spacing w:after="0" w:line="240" w:lineRule="auto"/>
        <w:rPr>
          <w:rFonts w:eastAsia="Times New Roman" w:cstheme="minorHAnsi"/>
          <w:spacing w:val="-6"/>
          <w:szCs w:val="24"/>
          <w:lang w:eastAsia="en-GB"/>
        </w:rPr>
      </w:pPr>
      <w:r w:rsidRPr="00EA0847">
        <w:rPr>
          <w:rFonts w:eastAsia="Times New Roman" w:cstheme="minorHAnsi"/>
          <w:b/>
          <w:bCs/>
          <w:spacing w:val="-6"/>
          <w:szCs w:val="24"/>
          <w:lang w:eastAsia="en-GB"/>
        </w:rPr>
        <w:t>Damage and disposal</w:t>
      </w:r>
    </w:p>
    <w:p w14:paraId="48925FFF" w14:textId="77777777" w:rsidR="005D454F" w:rsidRPr="00EA0847" w:rsidRDefault="005D454F" w:rsidP="00884144">
      <w:pPr>
        <w:pStyle w:val="ListParagraph"/>
        <w:numPr>
          <w:ilvl w:val="0"/>
          <w:numId w:val="9"/>
        </w:numPr>
        <w:spacing w:after="0" w:line="240" w:lineRule="auto"/>
        <w:ind w:left="426"/>
        <w:rPr>
          <w:rFonts w:eastAsia="Times New Roman" w:cstheme="minorHAnsi"/>
          <w:color w:val="000000"/>
          <w:spacing w:val="-6"/>
          <w:szCs w:val="24"/>
          <w:lang w:eastAsia="en-GB"/>
        </w:rPr>
      </w:pPr>
      <w:r w:rsidRPr="00EA0847">
        <w:rPr>
          <w:rFonts w:eastAsia="Times New Roman" w:cstheme="minorHAnsi"/>
          <w:color w:val="000000"/>
          <w:spacing w:val="-6"/>
          <w:szCs w:val="24"/>
          <w:lang w:eastAsia="en-GB"/>
        </w:rPr>
        <w:t>Batteries can be damaged by dropping them or crashing e-bikes or e-scooters. Where the battery is damaged, it can overheat and catch fire without warning. Check your battery regularly for any signs of damage and if you suspect it is damaged it should be replaced and should not be used or charged.</w:t>
      </w:r>
    </w:p>
    <w:p w14:paraId="327984CA" w14:textId="77777777" w:rsidR="005D454F" w:rsidRPr="00EA0847" w:rsidRDefault="005D454F" w:rsidP="00884144">
      <w:pPr>
        <w:pStyle w:val="ListParagraph"/>
        <w:numPr>
          <w:ilvl w:val="0"/>
          <w:numId w:val="9"/>
        </w:numPr>
        <w:spacing w:after="0" w:line="240" w:lineRule="auto"/>
        <w:ind w:left="426"/>
        <w:rPr>
          <w:rFonts w:eastAsia="Times New Roman" w:cstheme="minorHAnsi"/>
          <w:color w:val="000000"/>
          <w:spacing w:val="-6"/>
          <w:szCs w:val="24"/>
          <w:lang w:eastAsia="en-GB"/>
        </w:rPr>
      </w:pPr>
      <w:r w:rsidRPr="00EA0847">
        <w:rPr>
          <w:rFonts w:eastAsia="Times New Roman" w:cstheme="minorHAnsi"/>
          <w:color w:val="000000"/>
          <w:spacing w:val="-6"/>
          <w:szCs w:val="24"/>
          <w:lang w:eastAsia="en-GB"/>
        </w:rPr>
        <w:t>If you need to dispose of a damaged or end of life battery, don’t dispose of it in your household waste or normal recycling. These batteries, when punctured or crushed, can cause fires in bin lorries, recycling and waste centres. Your e- bike or e- scooter manufacturer may offer a recycling service. Alternatively, check with your local authority for suitable battery recycling arrangements in your area.</w:t>
      </w:r>
    </w:p>
    <w:p w14:paraId="58CE813D" w14:textId="77777777" w:rsidR="00BA05AF" w:rsidRPr="00EA0847" w:rsidRDefault="00BA05AF" w:rsidP="000174E4">
      <w:pPr>
        <w:spacing w:after="0" w:line="240" w:lineRule="auto"/>
        <w:ind w:left="720"/>
        <w:rPr>
          <w:rFonts w:eastAsia="Times New Roman" w:cstheme="minorHAnsi"/>
          <w:color w:val="000000"/>
          <w:spacing w:val="-6"/>
          <w:szCs w:val="24"/>
          <w:lang w:eastAsia="en-GB"/>
        </w:rPr>
      </w:pPr>
    </w:p>
    <w:p w14:paraId="021FA046" w14:textId="747A5100" w:rsidR="005D454F" w:rsidRPr="00EA0847" w:rsidRDefault="00E7128A" w:rsidP="000174E4">
      <w:pPr>
        <w:spacing w:after="0" w:line="240" w:lineRule="auto"/>
        <w:rPr>
          <w:rFonts w:cstheme="minorHAnsi"/>
          <w:szCs w:val="24"/>
        </w:rPr>
      </w:pPr>
      <w:r w:rsidRPr="00EA0847">
        <w:rPr>
          <w:rFonts w:eastAsia="Times New Roman" w:cstheme="minorHAnsi"/>
          <w:spacing w:val="-6"/>
          <w:szCs w:val="24"/>
          <w:lang w:eastAsia="en-GB"/>
        </w:rPr>
        <w:t>Enjoy and ride your e-bike or e-scooter safely and ensure you are using these products within the law. Further information can be found here </w:t>
      </w:r>
      <w:hyperlink r:id="rId9" w:history="1">
        <w:r w:rsidRPr="00EA0847">
          <w:rPr>
            <w:rStyle w:val="Hyperlink"/>
            <w:rFonts w:eastAsia="Times New Roman" w:cstheme="minorHAnsi"/>
            <w:spacing w:val="-6"/>
            <w:szCs w:val="24"/>
            <w:lang w:eastAsia="en-GB"/>
          </w:rPr>
          <w:t>https://www.gov.uk/electric-bike-rule</w:t>
        </w:r>
      </w:hyperlink>
      <w:r w:rsidRPr="00EA0847">
        <w:rPr>
          <w:rFonts w:eastAsia="Times New Roman" w:cstheme="minorHAnsi"/>
          <w:spacing w:val="-6"/>
          <w:szCs w:val="24"/>
          <w:lang w:eastAsia="en-GB"/>
        </w:rPr>
        <w:t xml:space="preserve"> and </w:t>
      </w:r>
      <w:hyperlink r:id="rId10" w:tgtFrame="_blank" w:history="1">
        <w:r w:rsidRPr="00EA0847">
          <w:rPr>
            <w:rFonts w:eastAsia="Times New Roman" w:cstheme="minorHAnsi"/>
            <w:color w:val="0A57A3"/>
            <w:spacing w:val="-6"/>
            <w:szCs w:val="24"/>
            <w:u w:val="single"/>
            <w:lang w:eastAsia="en-GB"/>
          </w:rPr>
          <w:t>for e-scooters</w:t>
        </w:r>
      </w:hyperlink>
    </w:p>
    <w:sectPr w:rsidR="005D454F" w:rsidRPr="00EA084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02D10" w14:textId="77777777" w:rsidR="007E450F" w:rsidRDefault="007E450F" w:rsidP="008D3F22">
      <w:pPr>
        <w:spacing w:after="0" w:line="240" w:lineRule="auto"/>
      </w:pPr>
      <w:r>
        <w:separator/>
      </w:r>
    </w:p>
  </w:endnote>
  <w:endnote w:type="continuationSeparator" w:id="0">
    <w:p w14:paraId="20925D13" w14:textId="77777777" w:rsidR="007E450F" w:rsidRDefault="007E450F" w:rsidP="008D3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126C4" w14:textId="77777777" w:rsidR="007E450F" w:rsidRDefault="007E450F" w:rsidP="008D3F22">
      <w:pPr>
        <w:spacing w:after="0" w:line="240" w:lineRule="auto"/>
      </w:pPr>
      <w:r>
        <w:separator/>
      </w:r>
    </w:p>
  </w:footnote>
  <w:footnote w:type="continuationSeparator" w:id="0">
    <w:p w14:paraId="50E2F317" w14:textId="77777777" w:rsidR="007E450F" w:rsidRDefault="007E450F" w:rsidP="008D3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59ADF" w14:textId="4AD2AA0B" w:rsidR="00884144" w:rsidRDefault="00134275">
    <w:pPr>
      <w:pStyle w:val="Header"/>
    </w:pPr>
    <w:r>
      <w:rPr>
        <w:noProof/>
      </w:rPr>
      <w:drawing>
        <wp:anchor distT="0" distB="0" distL="114300" distR="114300" simplePos="0" relativeHeight="251658240" behindDoc="0" locked="0" layoutInCell="1" allowOverlap="1" wp14:anchorId="0ED2430A" wp14:editId="1A966152">
          <wp:simplePos x="0" y="0"/>
          <wp:positionH relativeFrom="margin">
            <wp:align>left</wp:align>
          </wp:positionH>
          <wp:positionV relativeFrom="paragraph">
            <wp:posOffset>-211455</wp:posOffset>
          </wp:positionV>
          <wp:extent cx="1271270" cy="501015"/>
          <wp:effectExtent l="0" t="0" r="5080" b="0"/>
          <wp:wrapSquare wrapText="bothSides"/>
          <wp:docPr id="172102556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025564"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1270" cy="501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2D0B"/>
    <w:multiLevelType w:val="multilevel"/>
    <w:tmpl w:val="646C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5E74C5"/>
    <w:multiLevelType w:val="hybridMultilevel"/>
    <w:tmpl w:val="D3866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4859E2"/>
    <w:multiLevelType w:val="hybridMultilevel"/>
    <w:tmpl w:val="1458F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E6141"/>
    <w:multiLevelType w:val="multilevel"/>
    <w:tmpl w:val="6DD4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6211C9"/>
    <w:multiLevelType w:val="multilevel"/>
    <w:tmpl w:val="E5CAF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976B60"/>
    <w:multiLevelType w:val="hybridMultilevel"/>
    <w:tmpl w:val="35FC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D2C0C"/>
    <w:multiLevelType w:val="hybridMultilevel"/>
    <w:tmpl w:val="14E61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367BAE"/>
    <w:multiLevelType w:val="multilevel"/>
    <w:tmpl w:val="0AF2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A76730"/>
    <w:multiLevelType w:val="hybridMultilevel"/>
    <w:tmpl w:val="C07261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25514559">
    <w:abstractNumId w:val="4"/>
  </w:num>
  <w:num w:numId="2" w16cid:durableId="2088577855">
    <w:abstractNumId w:val="0"/>
  </w:num>
  <w:num w:numId="3" w16cid:durableId="2145854176">
    <w:abstractNumId w:val="7"/>
  </w:num>
  <w:num w:numId="4" w16cid:durableId="257568680">
    <w:abstractNumId w:val="3"/>
  </w:num>
  <w:num w:numId="5" w16cid:durableId="1493831217">
    <w:abstractNumId w:val="1"/>
  </w:num>
  <w:num w:numId="6" w16cid:durableId="1240673341">
    <w:abstractNumId w:val="8"/>
  </w:num>
  <w:num w:numId="7" w16cid:durableId="1190296378">
    <w:abstractNumId w:val="6"/>
  </w:num>
  <w:num w:numId="8" w16cid:durableId="916403117">
    <w:abstractNumId w:val="2"/>
  </w:num>
  <w:num w:numId="9" w16cid:durableId="1437213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54F"/>
    <w:rsid w:val="000174E4"/>
    <w:rsid w:val="00132D3A"/>
    <w:rsid w:val="00134275"/>
    <w:rsid w:val="00192048"/>
    <w:rsid w:val="00417F34"/>
    <w:rsid w:val="005D454F"/>
    <w:rsid w:val="00656167"/>
    <w:rsid w:val="00665B07"/>
    <w:rsid w:val="007B5E2C"/>
    <w:rsid w:val="007E450F"/>
    <w:rsid w:val="0085210A"/>
    <w:rsid w:val="00884144"/>
    <w:rsid w:val="008D3F22"/>
    <w:rsid w:val="008D5F19"/>
    <w:rsid w:val="00943C71"/>
    <w:rsid w:val="009C22AE"/>
    <w:rsid w:val="00AC4892"/>
    <w:rsid w:val="00BA05AF"/>
    <w:rsid w:val="00D60C01"/>
    <w:rsid w:val="00D820D3"/>
    <w:rsid w:val="00E7128A"/>
    <w:rsid w:val="00EA0847"/>
    <w:rsid w:val="00EB5B98"/>
    <w:rsid w:val="00F15E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F0ECC"/>
  <w15:docId w15:val="{918C4815-82EE-458E-BE0C-B8C900D2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B07"/>
    <w:rPr>
      <w:sz w:val="24"/>
    </w:rPr>
  </w:style>
  <w:style w:type="paragraph" w:styleId="Heading3">
    <w:name w:val="heading 3"/>
    <w:basedOn w:val="Normal"/>
    <w:link w:val="Heading3Char"/>
    <w:uiPriority w:val="9"/>
    <w:qFormat/>
    <w:rsid w:val="005D454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5D454F"/>
    <w:pPr>
      <w:spacing w:before="100" w:beforeAutospacing="1" w:after="100" w:afterAutospacing="1" w:line="240" w:lineRule="auto"/>
      <w:outlineLvl w:val="3"/>
    </w:pPr>
    <w:rPr>
      <w:rFonts w:ascii="Times New Roman" w:eastAsia="Times New Roman" w:hAnsi="Times New Roman" w:cs="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D454F"/>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5D454F"/>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5D454F"/>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5D454F"/>
    <w:rPr>
      <w:b/>
      <w:bCs/>
    </w:rPr>
  </w:style>
  <w:style w:type="character" w:styleId="Hyperlink">
    <w:name w:val="Hyperlink"/>
    <w:basedOn w:val="DefaultParagraphFont"/>
    <w:uiPriority w:val="99"/>
    <w:unhideWhenUsed/>
    <w:rsid w:val="005D454F"/>
    <w:rPr>
      <w:color w:val="0000FF"/>
      <w:u w:val="single"/>
    </w:rPr>
  </w:style>
  <w:style w:type="character" w:styleId="UnresolvedMention">
    <w:name w:val="Unresolved Mention"/>
    <w:basedOn w:val="DefaultParagraphFont"/>
    <w:uiPriority w:val="99"/>
    <w:semiHidden/>
    <w:unhideWhenUsed/>
    <w:rsid w:val="00E7128A"/>
    <w:rPr>
      <w:color w:val="605E5C"/>
      <w:shd w:val="clear" w:color="auto" w:fill="E1DFDD"/>
    </w:rPr>
  </w:style>
  <w:style w:type="paragraph" w:styleId="ListParagraph">
    <w:name w:val="List Paragraph"/>
    <w:basedOn w:val="Normal"/>
    <w:uiPriority w:val="34"/>
    <w:qFormat/>
    <w:rsid w:val="00BA05AF"/>
    <w:pPr>
      <w:ind w:left="720"/>
      <w:contextualSpacing/>
    </w:pPr>
  </w:style>
  <w:style w:type="paragraph" w:styleId="Header">
    <w:name w:val="header"/>
    <w:basedOn w:val="Normal"/>
    <w:link w:val="HeaderChar"/>
    <w:uiPriority w:val="99"/>
    <w:unhideWhenUsed/>
    <w:rsid w:val="008D3F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F22"/>
  </w:style>
  <w:style w:type="paragraph" w:styleId="Footer">
    <w:name w:val="footer"/>
    <w:basedOn w:val="Normal"/>
    <w:link w:val="FooterChar"/>
    <w:uiPriority w:val="99"/>
    <w:unhideWhenUsed/>
    <w:rsid w:val="008D3F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F22"/>
  </w:style>
  <w:style w:type="character" w:styleId="PlaceholderText">
    <w:name w:val="Placeholder Text"/>
    <w:basedOn w:val="DefaultParagraphFont"/>
    <w:uiPriority w:val="99"/>
    <w:semiHidden/>
    <w:rsid w:val="007B5E2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307015">
      <w:bodyDiv w:val="1"/>
      <w:marLeft w:val="0"/>
      <w:marRight w:val="0"/>
      <w:marTop w:val="0"/>
      <w:marBottom w:val="0"/>
      <w:divBdr>
        <w:top w:val="none" w:sz="0" w:space="0" w:color="auto"/>
        <w:left w:val="none" w:sz="0" w:space="0" w:color="auto"/>
        <w:bottom w:val="none" w:sz="0" w:space="0" w:color="auto"/>
        <w:right w:val="none" w:sz="0" w:space="0" w:color="auto"/>
      </w:divBdr>
    </w:div>
    <w:div w:id="1980530123">
      <w:bodyDiv w:val="1"/>
      <w:marLeft w:val="0"/>
      <w:marRight w:val="0"/>
      <w:marTop w:val="0"/>
      <w:marBottom w:val="0"/>
      <w:divBdr>
        <w:top w:val="none" w:sz="0" w:space="0" w:color="auto"/>
        <w:left w:val="none" w:sz="0" w:space="0" w:color="auto"/>
        <w:bottom w:val="none" w:sz="0" w:space="0" w:color="auto"/>
        <w:right w:val="none" w:sz="0" w:space="0" w:color="auto"/>
      </w:divBdr>
    </w:div>
    <w:div w:id="2083094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ductrecall.campaign.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lectricalsafetyfirst.org.uk/product-recal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government/publications/powered-transporters/information-sheet-guidance-on-powered-transporters" TargetMode="External"/><Relationship Id="rId4" Type="http://schemas.openxmlformats.org/officeDocument/2006/relationships/webSettings" Target="webSettings.xml"/><Relationship Id="rId9" Type="http://schemas.openxmlformats.org/officeDocument/2006/relationships/hyperlink" Target="https://www.gov.uk/electric-bike-ru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3887</Characters>
  <Application>Microsoft Office Word</Application>
  <DocSecurity>0</DocSecurity>
  <Lines>32</Lines>
  <Paragraphs>9</Paragraphs>
  <ScaleCrop>false</ScaleCrop>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Cooper (LFR)</dc:creator>
  <cp:keywords/>
  <dc:description/>
  <cp:lastModifiedBy>Paula Cooper (LFR)</cp:lastModifiedBy>
  <cp:revision>3</cp:revision>
  <dcterms:created xsi:type="dcterms:W3CDTF">2024-09-19T13:31:00Z</dcterms:created>
  <dcterms:modified xsi:type="dcterms:W3CDTF">2024-09-19T13:31:00Z</dcterms:modified>
</cp:coreProperties>
</file>